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89" w:rsidRPr="004B2189" w:rsidRDefault="004B2189" w:rsidP="008D01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ডিজিটাল উদ্ভাবনী মেলা </w:t>
      </w:r>
      <w:r w:rsidR="008D0142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–</w:t>
      </w:r>
      <w:r w:rsidRPr="004B218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২০১১</w:t>
      </w:r>
      <w:r w:rsidR="008D0142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,</w:t>
      </w:r>
      <w:r w:rsidRPr="004B218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উদ্বোধন অনুষ্ঠান</w:t>
      </w:r>
      <w:r w:rsidRPr="004B2189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cs/>
          <w:lang w:bidi="bn-BD"/>
        </w:rPr>
        <w:t>বঙ্গবন্ধু শেখ মুজিবুর রহমান নভোথিয়েটার</w:t>
      </w:r>
      <w:r w:rsidRPr="004B2189">
        <w:rPr>
          <w:rFonts w:ascii="Nikosh" w:eastAsia="Times New Roman" w:hAnsi="Nikosh" w:cs="Nikosh"/>
          <w:lang w:bidi="bn-BD"/>
        </w:rPr>
        <w:t xml:space="preserve">, </w:t>
      </w:r>
      <w:r w:rsidRPr="004B2189">
        <w:rPr>
          <w:rFonts w:ascii="Nikosh" w:eastAsia="Times New Roman" w:hAnsi="Nikosh" w:cs="Nikosh"/>
          <w:cs/>
          <w:lang w:bidi="bn-BD"/>
        </w:rPr>
        <w:t>বুধবার</w:t>
      </w:r>
      <w:r w:rsidRPr="004B2189">
        <w:rPr>
          <w:rFonts w:ascii="Nikosh" w:eastAsia="Times New Roman" w:hAnsi="Nikosh" w:cs="Nikosh"/>
          <w:lang w:bidi="bn-BD"/>
        </w:rPr>
        <w:t xml:space="preserve">, </w:t>
      </w:r>
      <w:r w:rsidRPr="004B2189">
        <w:rPr>
          <w:rFonts w:ascii="Nikosh" w:eastAsia="Times New Roman" w:hAnsi="Nikosh" w:cs="Nikosh"/>
          <w:cs/>
          <w:lang w:bidi="bn-BD"/>
        </w:rPr>
        <w:t>২২ আষাঢ় ১৪১৮</w:t>
      </w:r>
      <w:r w:rsidRPr="004B2189">
        <w:rPr>
          <w:rFonts w:ascii="Nikosh" w:eastAsia="Times New Roman" w:hAnsi="Nikosh" w:cs="Nikosh"/>
          <w:lang w:bidi="bn-BD"/>
        </w:rPr>
        <w:t xml:space="preserve">, </w:t>
      </w:r>
      <w:r w:rsidRPr="004B2189">
        <w:rPr>
          <w:rFonts w:ascii="Nikosh" w:eastAsia="Times New Roman" w:hAnsi="Nikosh" w:cs="Nikosh"/>
          <w:cs/>
          <w:lang w:bidi="bn-BD"/>
        </w:rPr>
        <w:t>০৬ জুলাই ২০১১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17597F" w:rsidP="008D014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7597F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4B2189" w:rsidRPr="004B2189" w:rsidRDefault="004B2189" w:rsidP="008D01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 ইউএনডিপি এবং উন্নয়ন সহযোগী প্রতিষ্ঠানের প্রতিনিধিগণ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সুধিবৃন্দ।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দ্বিতীয় জাতীয় ডিজিটাল উদ্ভাবনী মেলা-২০১১ এর উদ্বোধন অনুষ্ঠানে উপস্থিত সবাইকে আমি আন্তরিক শুভেচ্ছা জানাচ্ছি।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গত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বছর প্রথম ডিজিটাল উদ্ভাবনী মেলায় বিভিন্ন সরকারি দপ্তর কীভাবে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তথ্যপ্রযুক্তি ব্যবহার করে সরকারি সেবাকে জনগণের দোরগোড়ায় পৌঁছে দিচ্ছে তার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একটা চিত্র আমরা দেখতে পেয়েছিলাম। এবারের মেলায় তারই একটি হালনাগাদ চিত্র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আমরা দেখতে পাব বলে আশা করছি।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 মেলায় অংশগ্রহণকারী ৮০টি সরকারি প্রতিষ্ঠান এবং ৬টি বেসরকারি প্রতিষ্ঠান তাদের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>  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ই-সেবা জনগণের সামনে তুলে ধরছেন। আমি এ উদ্যোগকে স্বাগত জানাই।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নির্বাচনী ইশতেহার 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দিনবদলের সনদ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>'-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 ডিজিটাল বাংলাদেশ প্রতিষ্ঠার যে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অঙ্গীকার আমরা করেছিলাম তা বাস্তবায়নে আমরা অনেকদূর এগিয়েছি।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সাধারণ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ব্যবহারের জন্য নতুন নতুন সেবার উদ্ভাবন হচ্ছে। অধিক সংখ্যক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সরকারি প্রতিষ্ঠান সেসব সেবা ও প্রযুক্তি নিয়ে জনগণের কাছে যাচ্ছে। আমরা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এখন নিশ্চিতভাবে বলতে পারি ডিজিটাল প্রযুক্তি সেবা পাওয়ার ক্ষেত্রে মানুষের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ভোগান্তি অনেকখানি লাঘব করেছে।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ভর্তি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পরীক্ষার ফলাফল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রেলওয়ের টিকিট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চিনিকলে আখ সরবরাহের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পূর্জিসহ অনেক ধরনের সাধারণ সেবা এখন সাধারণ মানুষের হাতের নাগালের মধ্যে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এসেছে।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বিশ্ববিদ্যালয়গুলোতে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অনলাইনে ভর্তি প্রক্রিয়া শুরু হয়েছে। আখ চাষীদের জন্য মোবাইলে এসএমএস এর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চালু করা হয়েছে ডিজিটাল পূর্জি ব্যবস্থাপনা।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ইউনিয়ন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তথ্য ও সেবা কেন্দ্রে বিভিন্ন ধরনের সরকারি ফরম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সরকারি গেজেট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বিশেষ ঘোষণা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ইমিগ্রেশন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পাসর্পোট ও ভিসা সংক্রান্ত তথ্য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চাকুরি সংক্রান্ত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তথ্য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পাবলিক পরীক্ষার ফলাফল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দুর্যোগ ব্যবস্থাপনা ইত্যাদি সরকারি সেবা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ইন্টারনেটের মাধ্যমে পাওয়া যাচ্ছে।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শিক্ষাক্ষেত্রে ডিজিটাল বাংলাদেশের উল্লেখযোগ্য হচ্ছে ই-বুক প্রণয়ন এবং মাল্টিমিডিয়া ক্লাশ রুম স্থাপন।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সারাদেশে ২০ হাজার ৫০০টি মাধ্যমিক স্কুল ও মাদ্রাসায় একটি করে মাল্টিমিডিয়া ক্লাশরুম স্থাপনের প্রকল্প হাতে নেওয়া হয়েছে।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কম্পিউটার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প্রকৌশলী ও বিজ্ঞানী তৈরির লক্ষ্যে দেশের ৭১টি সরকারি-বেসরকারি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বিশ্ববিদ্যালয়ে কম্পিউটার বিষয়ে স্নাতক ও স্নাতকোত্তর বিভিন্ন কোর্স চালু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এক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হাজার ৪০০ শিক্ষা প্রতিষ্ঠানে কম্পিউটার ল্যাব স্থাপন করা হয়েছে। জাতীয়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আইসিটি ইন্টার্নশীপ কার্যক্রমের আওতায় প্রশিক্ষণ প্রদান কার্যক্রম পুরোদমে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এগিয়ে চলছে।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দেশের ৫টি উপজেলায়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Community E-Center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স্থাপন করা হয়েছে এবং পর্যায়ক্রমে দেশের সকল উপজেলাতেই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Times New Roman" w:eastAsia="Times New Roman" w:hAnsi="Times New Roman" w:cs="Times New Roman"/>
          <w:sz w:val="26"/>
          <w:szCs w:val="26"/>
          <w:lang w:bidi="bn-BD"/>
        </w:rPr>
        <w:t>Community E-Center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স্থাপন করা হবে।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সুধিবৃন্দ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আমরা ডিজিটাল বাংলাদেশ রূপকল্পটির চারটি উপাদানকে অগ্রাধিকার হিসেবে চিহ্নিত করেছি।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এগুলো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হচ্ছে তথ্য প্রযুক্তির মাধ্যমে মানবসম্পদ উন্নয়ন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কর্মকান্ডে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জনগণকে সম্পৃক্ত করা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দোরগোড়ায় সেবা পৌঁছে দেওয়া এবং তথ্যপ্রযুক্তির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সাহায্যে উৎপাদনশীলতা বাড়ানো।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এই চারটি উপাদানের যোগসূত্র হচ্ছে সাধারণ মানুষ এবং প্রযুক্তির মাধ্যমে তাঁদের কাছে সেবা নিয়ে যাওয়ার জন্য আমাদের অঙ্গীকার।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সেজন্য সরকারের প্রশাসন ও সেবাখাতে যাঁরা কাজ করছেন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নেতৃত্ব দিচ্ছেন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সবাইকে নতুন করে ভাবতে হবে। তাঁদের মন-মানসিকতার পরিবর্তন আনতে হবে।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উদ্ভাবন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করতে হবে কীভাবে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কোন পথে আমাদের দেশের বিপুল সংখ্যক মানুষের সেবা নিশ্চিত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করা যায়। আমাদের লক্ষ্য হচ্ছে জনগণ সেবার জন্য প্রশাসনের কাছে যাবে না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বরং সেবাই জনগণের দোরগোড়ায় পৌঁছে যাবে। আমরা অচিরেই সে লক্ষ্য অর্জনে সক্ষম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হব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সেবার অন্যতম সুবিধা হচ্ছে স্বচ্ছতা ও জবাবদিহিতা নিশ্চিত করা। বাংলাদেশ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আওয়ামী লীগ জনগণের দল। জনগণের সেবা করাই আমাদের মূল লক্ষ্য। জনগণ যাতে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সঠিকভাবে সরকারি সেবা পায়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আমরা সেজন্যই কাজ করছি।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কিছুদিন আগে আমরা ই-টেন্ডার পদ্ধতি চালু করেছি। ই-টেন্ডার চালুর ফলে টেন্ডার দাখিল নিয়ে যে ঝামেলা হয়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তা আর থাকবে না।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সুধিবৃন্দ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আমরা সরকার পরিচালনার দায়িত্ব গ্রহণ করার পর ইতোমধ্যে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Times New Roman" w:eastAsia="Times New Roman" w:hAnsi="Times New Roman" w:cs="Times New Roman"/>
          <w:sz w:val="26"/>
          <w:szCs w:val="26"/>
          <w:lang w:bidi="bn-BD"/>
        </w:rPr>
        <w:t>ICT Act 2009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প্রণয়ন করেছি। অনুমোদন করা হয়েছে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Times New Roman" w:eastAsia="Times New Roman" w:hAnsi="Times New Roman" w:cs="Times New Roman"/>
          <w:sz w:val="26"/>
          <w:szCs w:val="26"/>
          <w:lang w:bidi="bn-BD"/>
        </w:rPr>
        <w:t>ICT Policy 2009</w:t>
      </w:r>
      <w:r w:rsidRPr="004B2189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এই নীতিমালার আওতায় স্বল্প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মধ্য ও দীর্ঘ মেয়াদে বাস্তবায়নের জন্য ৩০৬টি করণীয় নির্ধারণ করা হয়েছে।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আওতায় সারাদেশে জেলা তথ্য বাতায়ন এবং ইউনিয়ন তথ্য সেবা কেন্দ্র চালু করা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এ কেন্দ্রের মাধ্যমে জনগণ ইন্টারনেট ব্রাউজিং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ভিডিও কনফারেন্সসহ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কম্পিউটারের সব ধরনের কাজ করতে পারছেন।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আমরা ই-তথ্য কোষ চালু করেছি।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তথ্যকোষে কৃষি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আইন ও মানবাধিকার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নাগরিক সেবাসহ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জীবন-জীবিকাভিত্তিক প্রয়োজনীয় তথ্য জমা থাকবে। যে কেউ এখান থেকে প্রয়োজন মত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তথ্য সংগ্রহ করতে পারবেন।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দেশের বিভিন্ন প্রান্তে ৮ হাজার ৫০০টি পোস্ট অফিসে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Times New Roman" w:eastAsia="Times New Roman" w:hAnsi="Times New Roman" w:cs="Times New Roman"/>
          <w:sz w:val="26"/>
          <w:szCs w:val="26"/>
          <w:lang w:bidi="bn-BD"/>
        </w:rPr>
        <w:t>e-Center for rural community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স্থাপন করার পরিকল্পনা নেওয়া হয়েছে।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তথ্য প্রযুক্তি ব্যবহারের মাধ্যমে আমরা সারাদেশে টেলিফোন ও ইন্টারনেটের আওতা সম্প্রসারণ করেছি।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প্রাপ্যতা সাপেক্ষে ঢাকার বাইরে বিনামূল্যে ইন্টারনেট সেবা প্রদান করা হচ্ছে। ইতোমধ্যে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সকল উপজেলাকে মোবাইল ইন্টারনেটের আওতায় আনা হয়েছে। বর্তমানে সারাদেশে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ইন্টারনেট সেবাদানকারী প্রতিষ্ঠানের সংখ্যা বেড়ে দাঁড়িয়েছে ২৮২-তে।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বাস্তবায়নের জন্য আমাদের ডিজিটাল অবকাঠামোর নির্মাণ কাজ এগিয়ে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চলছে। দ্বিতীয় সাবমেরিন ক্যাবল এর সঙ্গে বাংলাদেশকে সংযুক্ত করার প্রক্রিয়া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অনেকদূর এগিয়েছে।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৭টি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বিভাগের ৫৬টি জেলায় ও ৫৭টি উপজেলাকে ব্রডব্যান্ড ইন্টারনেট সুবিধা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প্রদানের জন্য প্রয়োজনীয় অবকাঠামো নির্মাণ এ অর্থবছরে শেষ হবে। আমরা ১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হাজার ইউনিয়নকে অপটিক্যাল ফাইবার এর আওতায় আনার কাজ শুরু করেছি।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দ্রুতগতিসম্পন্ন ইন্টারনেট সুবিধা পাওয়ার জন্য ওয়াইম্যাক্স প্রযুক্তির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উন্নয়ন কাজ চলছে।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সরকারি কাজে তথ্য যোগাযোগ প্রযুক্তির সর্বোত্তম ব্যবহার নিশ্চিত করতে চাই।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সকল সরকারি দপ্তরকে একটি নেটওয়ার্কের আওতায় আনার কাজ দ্রুতগতিতে এগিয়ে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চলছে। ইতোমধ্যে ই-জিপি সিস্টেম ও ওয়েব পোর্টাল তৈরির কাজ শেষ হয়েছে।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মাঠ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প্রশাসনের কাজের গতিশীলতা আনার জন্য প্রধানমন্ত্রীর কার্যালয়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মন্ত্রীপরিষদ বিভাগ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৭টি বিভাগীয় কমিশনারের কার্যালয় ও ৬৪টি জেলা প্রসাশকের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কার্যালয়ের মধ্যে ভিডিও কনফারেন্স সিস্টেম চালুর কাজ এগিয়ে চলছে।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বাংলা ভাষায় ওয়েবসাইট এর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content develop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করার কাজ চলছে। আমি আশা করি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২০১২ সালের মধ্যে আমরা ই-কমার্স চালু করতে পারব।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আইসিটি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ইনকিউবেটর স্থাপনের কাজ অব্যাহত রয়েছে। ঢাকাসহ বিভাগীয় শহরগুলোতে আইটি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পার্ক স্থাপনের উদ্যোগ নেওয়া হয়েছে। এছাড়া ঢাকা অদূরে হাইটেক পার্ক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নির্মাণে উদ্যোগ নেওয়া হয়েছে। স্যাটেলাইট স্থাপনের জন্য আমাদের সরকার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প্রয়োজনীয় পদক্ষেপ নিচ্ছে।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সীমাবদ্ধতা রয়েছে। রয়েছে দক্ষ মানব সম্পদের সীমাবদ্ধতা। তাই বলে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বসে থাকলে চলবে না। এসব সীমাবদ্ধতার মধ্যেও প্রযুক্তির সর্বোত্তম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ব্যবহার নিশ্চিত করে জমে থাকা দূর্নীতি এবং অপশাসন দূর করতে হবে। আমাদের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লক্ষ্যই হচ্ছে একটি জনমুখী সরকার ব্যবস্থা গড়ে তোলা। জনগণকে সর্বোচ্চ সেবা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দেওয়া। এজন্য সেবা প্রদানের ক্ষেত্রে উদ্ভাবনী শক্তি প্রয়োগের কোন বিকল্প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নেই।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উন্নত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সাথে প্রতিযোগিতায় টিকে থাকতে হলে আমাদেরকে প্রযুক্তির সর্বোত্তম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ব্যবহার নিশ্চিত করতে হবে। দক্ষ মানব সম্পদ তৈরি করতে হবে।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 ধরনের মেলা পরস্পরের মধ্যে অভিজ্ঞতা বিনিময়ের সুযোগ সৃষ্টি করে। আমি আশা করি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এখান থেকে নতুন উদ্যমে পথ চলতে সবাই উদ্বুদ্ধ হবেন।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মেলা আয়োজনের জন্য আমার কার্যালয়ের একসেস টু ইনফরমেশন (এটুআই) প্রোগ্রাম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 এবং তথ্য ও যোগাযোগ প্রযুক্তি মন্ত্রণালয় এবং জাতিসংঘ উন্নয়ন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 (ইউএনডিপি) কে আন্তরিক ধন্যবাদ জানাচ্ছি।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 একটি ক্ষুধা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ও নিরক্ষরতামুক্ত সমৃদ্ধ বাংলাদেশের স্বপ্ন দেখতেন। আমরা তাঁর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স্বপ্নের সোনার বাংলা প্রতিষ্ঠা করতে অঙ্গীকারাবদ্ধ। আসুন সকলে মিলে আমরা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পিতার সেই স্বপ্নের বাংলাদেশ নির্মাণ করি। আমাদের আগামী বাংলাদেশ হবে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সুখীসমৃদ্ধ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ডিজিটাল বাংলাদেশ।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সবাইকে আবারও ধন্যবাদ জানিয়ে আমি তিনদিনব্যপী 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উদ্ভাবনী মেলা ২০১১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এর শুভ উদ্বোধন ঘোষণা করছি।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4B218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B2189" w:rsidRPr="004B2189" w:rsidRDefault="004B2189" w:rsidP="008D014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B2189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4B218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4B2189" w:rsidP="008D0142">
      <w:pPr>
        <w:spacing w:after="0" w:line="288" w:lineRule="auto"/>
        <w:jc w:val="center"/>
      </w:pPr>
      <w:r w:rsidRPr="004B2189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="008D0142">
        <w:t xml:space="preserve"> </w:t>
      </w:r>
    </w:p>
    <w:sectPr w:rsidR="00472EF8" w:rsidSect="004B218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2189"/>
    <w:rsid w:val="0017597F"/>
    <w:rsid w:val="00472EF8"/>
    <w:rsid w:val="004B2189"/>
    <w:rsid w:val="007125EB"/>
    <w:rsid w:val="008D0142"/>
    <w:rsid w:val="0099646D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2014-08-13T17:53:00Z</dcterms:created>
  <dcterms:modified xsi:type="dcterms:W3CDTF">2014-09-10T06:31:00Z</dcterms:modified>
</cp:coreProperties>
</file>