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E5D" w:rsidRPr="001C2907" w:rsidRDefault="00006E5D" w:rsidP="001C2907">
      <w:pPr>
        <w:jc w:val="center"/>
        <w:rPr>
          <w:rFonts w:ascii="Nikosh" w:hAnsi="Nikosh" w:cs="Nikosh"/>
          <w:b/>
          <w:bCs/>
          <w:sz w:val="36"/>
          <w:szCs w:val="32"/>
        </w:rPr>
      </w:pPr>
      <w:r w:rsidRPr="001C2907">
        <w:rPr>
          <w:rFonts w:ascii="Nikosh" w:hAnsi="Nikosh" w:cs="Nikosh"/>
          <w:b/>
          <w:bCs/>
          <w:sz w:val="36"/>
          <w:szCs w:val="32"/>
          <w:cs/>
          <w:lang w:bidi="bn-IN"/>
        </w:rPr>
        <w:t>বিমসটেক সচিবালয় উদ্বোধন অনুষ্ঠান</w:t>
      </w:r>
    </w:p>
    <w:p w:rsidR="001C2907" w:rsidRDefault="001C2907" w:rsidP="001C2907">
      <w:pPr>
        <w:jc w:val="center"/>
        <w:rPr>
          <w:rFonts w:ascii="Nikosh" w:hAnsi="Nikosh" w:cs="Nikosh"/>
          <w:sz w:val="28"/>
          <w:szCs w:val="28"/>
          <w:cs/>
          <w:lang w:bidi="bn-IN"/>
        </w:rPr>
      </w:pPr>
    </w:p>
    <w:p w:rsidR="001C2907" w:rsidRPr="001C2907" w:rsidRDefault="00006E5D" w:rsidP="001C2907">
      <w:pPr>
        <w:jc w:val="center"/>
        <w:rPr>
          <w:rFonts w:ascii="Nikosh" w:hAnsi="Nikosh" w:cs="Nikosh"/>
          <w:sz w:val="30"/>
          <w:szCs w:val="30"/>
          <w:cs/>
          <w:lang w:bidi="bn-IN"/>
        </w:rPr>
      </w:pPr>
      <w:r w:rsidRPr="001C2907">
        <w:rPr>
          <w:rFonts w:ascii="Nikosh" w:hAnsi="Nikosh" w:cs="Nikosh"/>
          <w:sz w:val="30"/>
          <w:szCs w:val="30"/>
          <w:cs/>
          <w:lang w:bidi="bn-IN"/>
        </w:rPr>
        <w:t>ভাষণ</w:t>
      </w:r>
    </w:p>
    <w:p w:rsidR="001C2907" w:rsidRPr="001C2907" w:rsidRDefault="001C2907" w:rsidP="001C2907">
      <w:pPr>
        <w:jc w:val="center"/>
        <w:rPr>
          <w:rFonts w:ascii="Nikosh" w:hAnsi="Nikosh" w:cs="Nikosh"/>
          <w:sz w:val="32"/>
          <w:szCs w:val="32"/>
          <w:cs/>
          <w:lang w:bidi="bn-IN"/>
        </w:rPr>
      </w:pPr>
    </w:p>
    <w:p w:rsidR="001C2907" w:rsidRPr="001C2907" w:rsidRDefault="00006E5D" w:rsidP="001C2907">
      <w:pPr>
        <w:jc w:val="center"/>
        <w:rPr>
          <w:rFonts w:ascii="Nikosh" w:hAnsi="Nikosh" w:cs="Nikosh"/>
          <w:sz w:val="32"/>
          <w:szCs w:val="32"/>
          <w:cs/>
          <w:lang w:bidi="bn-IN"/>
        </w:rPr>
      </w:pPr>
      <w:r w:rsidRPr="001C2907">
        <w:rPr>
          <w:rFonts w:ascii="Nikosh" w:hAnsi="Nikosh" w:cs="Nikosh"/>
          <w:sz w:val="32"/>
          <w:szCs w:val="32"/>
          <w:cs/>
          <w:lang w:bidi="bn-IN"/>
        </w:rPr>
        <w:t xml:space="preserve">মাননীয় প্রধানমন্ত্রী </w:t>
      </w:r>
    </w:p>
    <w:p w:rsidR="001C2907" w:rsidRPr="001C2907" w:rsidRDefault="001C2907" w:rsidP="001C2907">
      <w:pPr>
        <w:jc w:val="center"/>
        <w:rPr>
          <w:rFonts w:ascii="Nikosh" w:hAnsi="Nikosh" w:cs="Nikosh"/>
          <w:sz w:val="32"/>
          <w:szCs w:val="32"/>
          <w:cs/>
          <w:lang w:bidi="bn-IN"/>
        </w:rPr>
      </w:pPr>
    </w:p>
    <w:p w:rsidR="00006E5D" w:rsidRDefault="00006E5D" w:rsidP="001C2907">
      <w:pPr>
        <w:jc w:val="center"/>
        <w:rPr>
          <w:rFonts w:ascii="Nikosh" w:hAnsi="Nikosh" w:cs="Nikosh"/>
          <w:sz w:val="32"/>
          <w:szCs w:val="32"/>
          <w:cs/>
          <w:lang w:bidi="bn-IN"/>
        </w:rPr>
      </w:pPr>
      <w:r w:rsidRPr="001C2907">
        <w:rPr>
          <w:rFonts w:ascii="Nikosh" w:hAnsi="Nikosh" w:cs="Nikosh"/>
          <w:sz w:val="32"/>
          <w:szCs w:val="32"/>
          <w:cs/>
          <w:lang w:bidi="bn-IN"/>
        </w:rPr>
        <w:t>শেখ হাসিনা</w:t>
      </w:r>
    </w:p>
    <w:p w:rsidR="001C2907" w:rsidRPr="001C2907" w:rsidRDefault="001C2907" w:rsidP="001C2907">
      <w:pPr>
        <w:jc w:val="center"/>
        <w:rPr>
          <w:rFonts w:ascii="Nikosh" w:hAnsi="Nikosh" w:cs="Nikosh"/>
          <w:sz w:val="32"/>
          <w:szCs w:val="32"/>
        </w:rPr>
      </w:pPr>
    </w:p>
    <w:p w:rsidR="00006E5D" w:rsidRPr="001C2907" w:rsidRDefault="00006E5D" w:rsidP="001C2907">
      <w:pPr>
        <w:jc w:val="center"/>
        <w:rPr>
          <w:rFonts w:ascii="Nikosh" w:hAnsi="Nikosh" w:cs="Nikosh"/>
        </w:rPr>
      </w:pPr>
      <w:r w:rsidRPr="001C2907">
        <w:rPr>
          <w:rFonts w:ascii="Nikosh" w:hAnsi="Nikosh" w:cs="Nikosh"/>
          <w:cs/>
          <w:lang w:bidi="bn-IN"/>
        </w:rPr>
        <w:t>ঢাকা</w:t>
      </w:r>
      <w:r w:rsidRPr="001C2907">
        <w:rPr>
          <w:rFonts w:ascii="Nikosh" w:hAnsi="Nikosh" w:cs="Nikosh"/>
        </w:rPr>
        <w:t xml:space="preserve">, </w:t>
      </w:r>
      <w:r w:rsidRPr="001C2907">
        <w:rPr>
          <w:rFonts w:ascii="Nikosh" w:hAnsi="Nikosh" w:cs="Nikosh"/>
          <w:cs/>
          <w:lang w:bidi="bn-IN"/>
        </w:rPr>
        <w:t>শনিবার</w:t>
      </w:r>
      <w:r w:rsidRPr="001C2907">
        <w:rPr>
          <w:rFonts w:ascii="Nikosh" w:hAnsi="Nikosh" w:cs="Nikosh"/>
        </w:rPr>
        <w:t xml:space="preserve">, </w:t>
      </w:r>
      <w:r w:rsidRPr="001C2907">
        <w:rPr>
          <w:rFonts w:ascii="Nikosh" w:hAnsi="Nikosh" w:cs="Nikosh"/>
          <w:cs/>
          <w:lang w:bidi="bn-IN"/>
        </w:rPr>
        <w:t>২৯ ভাদ্র ১৪২১</w:t>
      </w:r>
      <w:r w:rsidRPr="001C2907">
        <w:rPr>
          <w:rFonts w:ascii="Nikosh" w:hAnsi="Nikosh" w:cs="Nikosh"/>
        </w:rPr>
        <w:t xml:space="preserve">,  </w:t>
      </w:r>
      <w:r w:rsidRPr="001C2907">
        <w:rPr>
          <w:rFonts w:ascii="Nikosh" w:hAnsi="Nikosh" w:cs="Nikosh"/>
          <w:cs/>
          <w:lang w:bidi="bn-IN"/>
        </w:rPr>
        <w:t>১৩ সেপ্টেম্বর ২০১৪</w:t>
      </w:r>
    </w:p>
    <w:p w:rsidR="00006E5D" w:rsidRPr="001C2907" w:rsidRDefault="00006E5D" w:rsidP="00CE299A">
      <w:pPr>
        <w:pBdr>
          <w:bottom w:val="single" w:sz="4" w:space="1" w:color="auto"/>
        </w:pBdr>
        <w:rPr>
          <w:rFonts w:ascii="Nikosh" w:hAnsi="Nikosh" w:cs="Nikosh"/>
          <w:sz w:val="8"/>
          <w:szCs w:val="28"/>
        </w:rPr>
      </w:pPr>
    </w:p>
    <w:p w:rsidR="00CE299A" w:rsidRPr="001C2907" w:rsidRDefault="00CE299A" w:rsidP="00006E5D">
      <w:pPr>
        <w:rPr>
          <w:rFonts w:ascii="Nikosh" w:hAnsi="Nikosh" w:cs="Nikosh"/>
          <w:sz w:val="20"/>
          <w:szCs w:val="28"/>
          <w:lang w:bidi="bn-IN"/>
        </w:rPr>
      </w:pPr>
    </w:p>
    <w:p w:rsidR="00006E5D" w:rsidRPr="00006E5D" w:rsidRDefault="00006E5D" w:rsidP="00006E5D">
      <w:pPr>
        <w:rPr>
          <w:rFonts w:ascii="Nikosh" w:hAnsi="Nikosh" w:cs="Nikosh"/>
          <w:sz w:val="28"/>
          <w:szCs w:val="28"/>
        </w:rPr>
      </w:pPr>
      <w:r w:rsidRPr="00006E5D">
        <w:rPr>
          <w:rFonts w:ascii="Nikosh" w:hAnsi="Nikosh" w:cs="Nikosh"/>
          <w:sz w:val="28"/>
          <w:szCs w:val="28"/>
          <w:cs/>
          <w:lang w:bidi="bn-IN"/>
        </w:rPr>
        <w:t>অনুষ্ঠানের সভাপতি</w:t>
      </w:r>
      <w:r w:rsidRPr="00006E5D">
        <w:rPr>
          <w:rFonts w:ascii="Nikosh" w:hAnsi="Nikosh" w:cs="Nikosh"/>
          <w:sz w:val="28"/>
          <w:szCs w:val="28"/>
        </w:rPr>
        <w:t>,</w:t>
      </w:r>
    </w:p>
    <w:p w:rsidR="00006E5D" w:rsidRPr="00006E5D" w:rsidRDefault="00006E5D" w:rsidP="00006E5D">
      <w:pPr>
        <w:rPr>
          <w:rFonts w:ascii="Nikosh" w:hAnsi="Nikosh" w:cs="Nikosh"/>
          <w:sz w:val="28"/>
          <w:szCs w:val="28"/>
        </w:rPr>
      </w:pPr>
      <w:r w:rsidRPr="00006E5D">
        <w:rPr>
          <w:rFonts w:ascii="Nikosh" w:hAnsi="Nikosh" w:cs="Nikosh"/>
          <w:sz w:val="28"/>
          <w:szCs w:val="28"/>
          <w:cs/>
          <w:lang w:bidi="bn-IN"/>
        </w:rPr>
        <w:t>সহকর্মীবৃন্দ</w:t>
      </w:r>
      <w:r w:rsidRPr="00006E5D">
        <w:rPr>
          <w:rFonts w:ascii="Nikosh" w:hAnsi="Nikosh" w:cs="Nikosh"/>
          <w:sz w:val="28"/>
          <w:szCs w:val="28"/>
        </w:rPr>
        <w:t>,</w:t>
      </w:r>
    </w:p>
    <w:p w:rsidR="00006E5D" w:rsidRPr="00006E5D" w:rsidRDefault="00006E5D" w:rsidP="00006E5D">
      <w:pPr>
        <w:rPr>
          <w:rFonts w:ascii="Nikosh" w:hAnsi="Nikosh" w:cs="Nikosh"/>
          <w:sz w:val="28"/>
          <w:szCs w:val="28"/>
        </w:rPr>
      </w:pPr>
      <w:r w:rsidRPr="00006E5D">
        <w:rPr>
          <w:rFonts w:ascii="Nikosh" w:hAnsi="Nikosh" w:cs="Nikosh"/>
          <w:sz w:val="28"/>
          <w:szCs w:val="28"/>
          <w:cs/>
          <w:lang w:bidi="bn-IN"/>
        </w:rPr>
        <w:t>বিমসটেক সচিবালয়ের মহাসচিব</w:t>
      </w:r>
      <w:r w:rsidRPr="00006E5D">
        <w:rPr>
          <w:rFonts w:ascii="Nikosh" w:hAnsi="Nikosh" w:cs="Nikosh"/>
          <w:sz w:val="28"/>
          <w:szCs w:val="28"/>
        </w:rPr>
        <w:t xml:space="preserve">, </w:t>
      </w:r>
      <w:r w:rsidRPr="00006E5D">
        <w:rPr>
          <w:rFonts w:ascii="Nikosh" w:hAnsi="Nikosh" w:cs="Nikosh"/>
          <w:sz w:val="28"/>
          <w:szCs w:val="28"/>
          <w:cs/>
          <w:lang w:bidi="bn-IN"/>
        </w:rPr>
        <w:t>মি. সুমিত নাকান্দালা</w:t>
      </w:r>
      <w:r w:rsidRPr="00006E5D">
        <w:rPr>
          <w:rFonts w:ascii="Nikosh" w:hAnsi="Nikosh" w:cs="Nikosh"/>
          <w:sz w:val="28"/>
          <w:szCs w:val="28"/>
        </w:rPr>
        <w:t xml:space="preserve">, </w:t>
      </w:r>
    </w:p>
    <w:p w:rsidR="00006E5D" w:rsidRPr="00006E5D" w:rsidRDefault="00CE299A" w:rsidP="00006E5D">
      <w:pPr>
        <w:rPr>
          <w:rFonts w:ascii="Nikosh" w:hAnsi="Nikosh" w:cs="Nikosh"/>
          <w:sz w:val="28"/>
          <w:szCs w:val="28"/>
        </w:rPr>
      </w:pPr>
      <w:r>
        <w:rPr>
          <w:rFonts w:ascii="Nikosh" w:hAnsi="Nikosh" w:cs="Nikosh"/>
          <w:sz w:val="28"/>
          <w:szCs w:val="28"/>
          <w:cs/>
          <w:lang w:bidi="bn-IN"/>
        </w:rPr>
        <w:t>উপস্থিত সুধিম</w:t>
      </w:r>
      <w:r>
        <w:rPr>
          <w:rFonts w:ascii="Nikosh" w:hAnsi="Nikosh" w:cs="Nikosh" w:hint="cs"/>
          <w:sz w:val="28"/>
          <w:szCs w:val="28"/>
          <w:cs/>
          <w:lang w:bidi="bn-BD"/>
        </w:rPr>
        <w:t>ন্ড</w:t>
      </w:r>
      <w:r w:rsidR="00006E5D" w:rsidRPr="00006E5D">
        <w:rPr>
          <w:rFonts w:ascii="Nikosh" w:hAnsi="Nikosh" w:cs="Nikosh"/>
          <w:sz w:val="28"/>
          <w:szCs w:val="28"/>
          <w:cs/>
          <w:lang w:bidi="bn-IN"/>
        </w:rPr>
        <w:t>লী</w:t>
      </w:r>
      <w:r w:rsidR="00006E5D" w:rsidRPr="00006E5D">
        <w:rPr>
          <w:rFonts w:ascii="Nikosh" w:hAnsi="Nikosh" w:cs="Nikosh"/>
          <w:sz w:val="28"/>
          <w:szCs w:val="28"/>
        </w:rPr>
        <w:t>,</w:t>
      </w:r>
    </w:p>
    <w:p w:rsidR="00006E5D" w:rsidRPr="00006E5D" w:rsidRDefault="00006E5D" w:rsidP="00006E5D">
      <w:pPr>
        <w:rPr>
          <w:rFonts w:ascii="Nikosh" w:hAnsi="Nikosh" w:cs="Nikosh"/>
          <w:sz w:val="28"/>
          <w:szCs w:val="28"/>
        </w:rPr>
      </w:pPr>
    </w:p>
    <w:p w:rsidR="00006E5D" w:rsidRPr="00006E5D" w:rsidRDefault="00006E5D" w:rsidP="00006E5D">
      <w:pPr>
        <w:rPr>
          <w:rFonts w:ascii="Nikosh" w:hAnsi="Nikosh" w:cs="Nikosh"/>
          <w:sz w:val="28"/>
          <w:szCs w:val="28"/>
        </w:rPr>
      </w:pPr>
      <w:r w:rsidRPr="00006E5D">
        <w:rPr>
          <w:rFonts w:ascii="Nikosh" w:hAnsi="Nikosh" w:cs="Nikosh"/>
          <w:sz w:val="28"/>
          <w:szCs w:val="28"/>
        </w:rPr>
        <w:tab/>
      </w:r>
      <w:r w:rsidRPr="00006E5D">
        <w:rPr>
          <w:rFonts w:ascii="Nikosh" w:hAnsi="Nikosh" w:cs="Nikosh"/>
          <w:sz w:val="28"/>
          <w:szCs w:val="28"/>
        </w:rPr>
        <w:tab/>
      </w:r>
      <w:r w:rsidRPr="00006E5D">
        <w:rPr>
          <w:rFonts w:ascii="Nikosh" w:hAnsi="Nikosh" w:cs="Nikosh"/>
          <w:sz w:val="28"/>
          <w:szCs w:val="28"/>
          <w:cs/>
          <w:lang w:bidi="bn-IN"/>
        </w:rPr>
        <w:t>আসসালামু আলাইকুম।</w:t>
      </w:r>
    </w:p>
    <w:p w:rsidR="00006E5D" w:rsidRPr="00006E5D" w:rsidRDefault="00006E5D" w:rsidP="00006E5D">
      <w:pPr>
        <w:rPr>
          <w:rFonts w:ascii="Nikosh" w:hAnsi="Nikosh" w:cs="Nikosh"/>
          <w:sz w:val="28"/>
          <w:szCs w:val="28"/>
        </w:rPr>
      </w:pPr>
    </w:p>
    <w:p w:rsidR="00006E5D" w:rsidRPr="00006E5D" w:rsidRDefault="00006E5D" w:rsidP="001C2907">
      <w:pPr>
        <w:spacing w:line="288" w:lineRule="auto"/>
        <w:ind w:firstLine="720"/>
        <w:jc w:val="both"/>
        <w:rPr>
          <w:rFonts w:ascii="Nikosh" w:hAnsi="Nikosh" w:cs="Nikosh"/>
          <w:sz w:val="28"/>
          <w:szCs w:val="28"/>
        </w:rPr>
      </w:pPr>
      <w:r w:rsidRPr="00006E5D">
        <w:rPr>
          <w:rFonts w:ascii="Nikosh" w:hAnsi="Nikosh" w:cs="Nikosh"/>
          <w:sz w:val="28"/>
          <w:szCs w:val="28"/>
        </w:rPr>
        <w:t>“</w:t>
      </w:r>
      <w:r w:rsidRPr="00006E5D">
        <w:rPr>
          <w:rFonts w:ascii="Nikosh" w:hAnsi="Nikosh" w:cs="Nikosh"/>
          <w:sz w:val="28"/>
          <w:szCs w:val="28"/>
          <w:cs/>
          <w:lang w:bidi="bn-IN"/>
        </w:rPr>
        <w:t>বে অব বেঙ্গল ইনিশিয়েটিভ ফর মাল্টিসেক্টরাল টেকনিক্যাল এন্ড ইকোনোমিক কো-অপারেশন বা বিমসটেক</w:t>
      </w:r>
      <w:r w:rsidRPr="00006E5D">
        <w:rPr>
          <w:rFonts w:ascii="Nikosh" w:hAnsi="Nikosh" w:cs="Nikosh"/>
          <w:sz w:val="28"/>
          <w:szCs w:val="28"/>
        </w:rPr>
        <w:t xml:space="preserve">” </w:t>
      </w:r>
      <w:r w:rsidRPr="00006E5D">
        <w:rPr>
          <w:rFonts w:ascii="Nikosh" w:hAnsi="Nikosh" w:cs="Nikosh"/>
          <w:sz w:val="28"/>
          <w:szCs w:val="28"/>
          <w:cs/>
          <w:lang w:bidi="bn-IN"/>
        </w:rPr>
        <w:t xml:space="preserve">এর স্থায়ী সচিবালয়ের আনুষ্ঠানিক উদ্বোধন অনুষ্ঠানে আমি আপনাদের সবাইকে স্বাগত জানাচ্ছি। </w:t>
      </w:r>
    </w:p>
    <w:p w:rsidR="00006E5D" w:rsidRPr="00006E5D" w:rsidRDefault="00006E5D" w:rsidP="001C2907">
      <w:pPr>
        <w:spacing w:line="288" w:lineRule="auto"/>
        <w:ind w:firstLine="720"/>
        <w:jc w:val="both"/>
        <w:rPr>
          <w:rFonts w:ascii="Nikosh" w:hAnsi="Nikosh" w:cs="Nikosh"/>
          <w:sz w:val="28"/>
          <w:szCs w:val="28"/>
        </w:rPr>
      </w:pPr>
      <w:r w:rsidRPr="00006E5D">
        <w:rPr>
          <w:rFonts w:ascii="Nikosh" w:hAnsi="Nikosh" w:cs="Nikosh"/>
          <w:sz w:val="28"/>
          <w:szCs w:val="28"/>
          <w:cs/>
          <w:lang w:bidi="bn-IN"/>
        </w:rPr>
        <w:t xml:space="preserve">বিমসটেক সচিবালয় স্থাপনের জন্য বাংলাদেশকে নির্বাচিত করায় আমি সদস্য রাষ্ট্রগুলোর সরকার এবং জনগণকে আন্তরিক ধন্যবাদ জানাচ্ছি। </w:t>
      </w:r>
    </w:p>
    <w:p w:rsidR="00006E5D" w:rsidRPr="00006E5D" w:rsidRDefault="00006E5D" w:rsidP="001C2907">
      <w:pPr>
        <w:spacing w:line="288" w:lineRule="auto"/>
        <w:ind w:firstLine="720"/>
        <w:jc w:val="both"/>
        <w:rPr>
          <w:rFonts w:ascii="Nikosh" w:hAnsi="Nikosh" w:cs="Nikosh"/>
          <w:sz w:val="28"/>
          <w:szCs w:val="28"/>
        </w:rPr>
      </w:pPr>
      <w:r w:rsidRPr="00006E5D">
        <w:rPr>
          <w:rFonts w:ascii="Nikosh" w:hAnsi="Nikosh" w:cs="Nikosh"/>
          <w:sz w:val="28"/>
          <w:szCs w:val="28"/>
          <w:cs/>
          <w:lang w:bidi="bn-IN"/>
        </w:rPr>
        <w:t>আমি গর্ববোধ করছি যে</w:t>
      </w:r>
      <w:r w:rsidRPr="00006E5D">
        <w:rPr>
          <w:rFonts w:ascii="Nikosh" w:hAnsi="Nikosh" w:cs="Nikosh"/>
          <w:sz w:val="28"/>
          <w:szCs w:val="28"/>
        </w:rPr>
        <w:t xml:space="preserve">, </w:t>
      </w:r>
      <w:r w:rsidRPr="00006E5D">
        <w:rPr>
          <w:rFonts w:ascii="Nikosh" w:hAnsi="Nikosh" w:cs="Nikosh"/>
          <w:sz w:val="28"/>
          <w:szCs w:val="28"/>
          <w:cs/>
          <w:lang w:bidi="bn-IN"/>
        </w:rPr>
        <w:t>১৯৯৭ সালের ৬ জুন যখন থাইল্যান্ডের রাজধানী ব্যাংককে বিমসটেকের আনুষ্ঠানিক যাত্রা শুরু হয়েছিল তখনও আমি বাংলাদেশের প্রধানমন্ত্রী ছিলাম। আবার আমাদের সরকারের তৃতীয় মেয়াদে ঢাকায় স্থাপিত হল বিমসটেক সচিবালয়।</w:t>
      </w:r>
    </w:p>
    <w:p w:rsidR="00006E5D" w:rsidRPr="00006E5D" w:rsidRDefault="00006E5D" w:rsidP="001C2907">
      <w:pPr>
        <w:spacing w:line="288" w:lineRule="auto"/>
        <w:ind w:firstLine="720"/>
        <w:jc w:val="both"/>
        <w:rPr>
          <w:rFonts w:ascii="Nikosh" w:hAnsi="Nikosh" w:cs="Nikosh"/>
          <w:sz w:val="28"/>
          <w:szCs w:val="28"/>
        </w:rPr>
      </w:pPr>
      <w:r w:rsidRPr="00006E5D">
        <w:rPr>
          <w:rFonts w:ascii="Nikosh" w:hAnsi="Nikosh" w:cs="Nikosh"/>
          <w:sz w:val="28"/>
          <w:szCs w:val="28"/>
          <w:cs/>
          <w:lang w:bidi="bn-IN"/>
        </w:rPr>
        <w:t>বিমসটেক ইতোমধ্যে</w:t>
      </w:r>
      <w:r w:rsidR="00CE299A">
        <w:rPr>
          <w:rFonts w:ascii="Nikosh" w:hAnsi="Nikosh" w:cs="Nikosh"/>
          <w:sz w:val="28"/>
          <w:szCs w:val="28"/>
          <w:cs/>
          <w:lang w:bidi="bn-IN"/>
        </w:rPr>
        <w:t xml:space="preserve"> অনেক পথ পাড়ি দিয়েছে। এর কর্মকা</w:t>
      </w:r>
      <w:r w:rsidR="00CE299A">
        <w:rPr>
          <w:rFonts w:ascii="Nikosh" w:hAnsi="Nikosh" w:cs="Nikosh" w:hint="cs"/>
          <w:sz w:val="28"/>
          <w:szCs w:val="28"/>
          <w:cs/>
          <w:lang w:bidi="bn-BD"/>
        </w:rPr>
        <w:t xml:space="preserve">ন্ড </w:t>
      </w:r>
      <w:r w:rsidRPr="00006E5D">
        <w:rPr>
          <w:rFonts w:ascii="Nikosh" w:hAnsi="Nikosh" w:cs="Nikosh"/>
          <w:sz w:val="28"/>
          <w:szCs w:val="28"/>
          <w:cs/>
          <w:lang w:bidi="bn-IN"/>
        </w:rPr>
        <w:t xml:space="preserve">ও অনেক সম্প্রসারিত হয়েছে। শুরুতে ৪টি দেশ এর সদস্য ছিল। এখন ৭টি দেশ এর সদস্য।  সহযোগিতার ক্ষেত্রও বেড়ে ৬ থেকে ১৪-তে দাঁড়িয়েছে। </w:t>
      </w:r>
    </w:p>
    <w:p w:rsidR="00006E5D" w:rsidRPr="00006E5D" w:rsidRDefault="00006E5D" w:rsidP="001C2907">
      <w:pPr>
        <w:spacing w:line="288" w:lineRule="auto"/>
        <w:ind w:firstLine="720"/>
        <w:jc w:val="both"/>
        <w:rPr>
          <w:rFonts w:ascii="Nikosh" w:hAnsi="Nikosh" w:cs="Nikosh"/>
          <w:sz w:val="28"/>
          <w:szCs w:val="28"/>
        </w:rPr>
      </w:pPr>
      <w:r w:rsidRPr="00006E5D">
        <w:rPr>
          <w:rFonts w:ascii="Nikosh" w:hAnsi="Nikosh" w:cs="Nikosh"/>
          <w:sz w:val="28"/>
          <w:szCs w:val="28"/>
          <w:cs/>
          <w:lang w:bidi="bn-IN"/>
        </w:rPr>
        <w:t>এমনি প্রেক্ষাপটে ঢাকায় এর সচিবালয় প্রতিষ্ঠা এই অঞ্চলের আর্থ-সামাজিক উন্নয়নে গুরুত্বপূর্ণ ভূমিকা রাখবে বলে আমি মনে করি।</w:t>
      </w:r>
    </w:p>
    <w:p w:rsidR="00006E5D" w:rsidRPr="00006E5D" w:rsidRDefault="00006E5D" w:rsidP="00BB2D93">
      <w:pPr>
        <w:spacing w:line="288" w:lineRule="auto"/>
        <w:jc w:val="both"/>
        <w:rPr>
          <w:rFonts w:ascii="Nikosh" w:hAnsi="Nikosh" w:cs="Nikosh"/>
          <w:sz w:val="28"/>
          <w:szCs w:val="28"/>
        </w:rPr>
      </w:pPr>
      <w:r w:rsidRPr="00006E5D">
        <w:rPr>
          <w:rFonts w:ascii="Nikosh" w:hAnsi="Nikosh" w:cs="Nikosh"/>
          <w:sz w:val="28"/>
          <w:szCs w:val="28"/>
          <w:cs/>
          <w:lang w:bidi="bn-IN"/>
        </w:rPr>
        <w:t>সুধিবৃন্দ</w:t>
      </w:r>
      <w:r w:rsidRPr="00006E5D">
        <w:rPr>
          <w:rFonts w:ascii="Nikosh" w:hAnsi="Nikosh" w:cs="Nikosh"/>
          <w:sz w:val="28"/>
          <w:szCs w:val="28"/>
        </w:rPr>
        <w:t xml:space="preserve">, </w:t>
      </w:r>
    </w:p>
    <w:p w:rsidR="00006E5D" w:rsidRPr="00006E5D" w:rsidRDefault="00006E5D" w:rsidP="001C2907">
      <w:pPr>
        <w:spacing w:line="288" w:lineRule="auto"/>
        <w:ind w:firstLine="720"/>
        <w:jc w:val="both"/>
        <w:rPr>
          <w:rFonts w:ascii="Nikosh" w:hAnsi="Nikosh" w:cs="Nikosh"/>
          <w:sz w:val="28"/>
          <w:szCs w:val="28"/>
        </w:rPr>
      </w:pPr>
      <w:r w:rsidRPr="00006E5D">
        <w:rPr>
          <w:rFonts w:ascii="Nikosh" w:hAnsi="Nikosh" w:cs="Nikosh"/>
          <w:sz w:val="28"/>
          <w:szCs w:val="28"/>
          <w:cs/>
          <w:lang w:bidi="bn-IN"/>
        </w:rPr>
        <w:t xml:space="preserve">আমাদের সরকার সবসময়ই আঞ্চলিক সহযোগিতার উপর জোর দিয়ে আসছে। আমরা বিমসটেকের লক্ষ্য ও উদ্দেশ্যের প্রতি দৃঢ় প্রতিশ্রুতিবদ্ধ। এটি আমাদের পররাষ্ট্রনীতির সাথেও সামঞ্জস্যপূর্ণ। </w:t>
      </w:r>
    </w:p>
    <w:p w:rsidR="00006E5D" w:rsidRPr="00006E5D" w:rsidRDefault="00006E5D" w:rsidP="001C2907">
      <w:pPr>
        <w:spacing w:line="288" w:lineRule="auto"/>
        <w:ind w:firstLine="720"/>
        <w:jc w:val="both"/>
        <w:rPr>
          <w:rFonts w:ascii="Nikosh" w:hAnsi="Nikosh" w:cs="Nikosh"/>
          <w:sz w:val="28"/>
          <w:szCs w:val="28"/>
        </w:rPr>
      </w:pPr>
      <w:r w:rsidRPr="00006E5D">
        <w:rPr>
          <w:rFonts w:ascii="Nikosh" w:hAnsi="Nikosh" w:cs="Nikosh"/>
          <w:sz w:val="28"/>
          <w:szCs w:val="28"/>
          <w:cs/>
          <w:lang w:bidi="bn-IN"/>
        </w:rPr>
        <w:t>বিমসটেক  প্রতিবেশী দেশগুলোর মধ্যে গভীর বোঝাপড়া ও পার</w:t>
      </w:r>
      <w:r w:rsidR="00CE299A">
        <w:rPr>
          <w:rFonts w:ascii="Nikosh" w:hAnsi="Nikosh" w:cs="Nikosh" w:hint="cs"/>
          <w:sz w:val="28"/>
          <w:szCs w:val="28"/>
          <w:cs/>
          <w:lang w:bidi="bn-BD"/>
        </w:rPr>
        <w:t>স্প</w:t>
      </w:r>
      <w:r w:rsidRPr="00006E5D">
        <w:rPr>
          <w:rFonts w:ascii="Nikosh" w:hAnsi="Nikosh" w:cs="Nikosh"/>
          <w:sz w:val="28"/>
          <w:szCs w:val="28"/>
          <w:cs/>
          <w:lang w:bidi="bn-IN"/>
        </w:rPr>
        <w:t xml:space="preserve">রিক সহযোগিতা বৃদ্ধির অন্যতম ক্ষেত্র। সংস্থাটি এ অঞ্চলের অগ্রগতি ও সমৃদ্ধি  অর্জনে এক অনন্য প্লাটফর্ম হিসেবে কাজ করছে। </w:t>
      </w:r>
    </w:p>
    <w:p w:rsidR="00006E5D" w:rsidRPr="00006E5D" w:rsidRDefault="00006E5D" w:rsidP="001C2907">
      <w:pPr>
        <w:spacing w:line="288" w:lineRule="auto"/>
        <w:ind w:firstLine="720"/>
        <w:jc w:val="both"/>
        <w:rPr>
          <w:rFonts w:ascii="Nikosh" w:hAnsi="Nikosh" w:cs="Nikosh"/>
          <w:sz w:val="28"/>
          <w:szCs w:val="28"/>
        </w:rPr>
      </w:pPr>
      <w:r w:rsidRPr="00006E5D">
        <w:rPr>
          <w:rFonts w:ascii="Nikosh" w:hAnsi="Nikosh" w:cs="Nikosh"/>
          <w:sz w:val="28"/>
          <w:szCs w:val="28"/>
          <w:cs/>
          <w:lang w:bidi="bn-IN"/>
        </w:rPr>
        <w:t>বিমসটেক দক্ষিণ ও দক্ষিণ-পূর্ব এশিয়ার মধ্যকার সেতুবন্ধন। সদস্য দেশগুলোর মধ্যে ভৌগোলিক</w:t>
      </w:r>
      <w:r w:rsidRPr="00006E5D">
        <w:rPr>
          <w:rFonts w:ascii="Nikosh" w:hAnsi="Nikosh" w:cs="Nikosh"/>
          <w:sz w:val="28"/>
          <w:szCs w:val="28"/>
        </w:rPr>
        <w:t xml:space="preserve">, </w:t>
      </w:r>
      <w:r w:rsidRPr="00006E5D">
        <w:rPr>
          <w:rFonts w:ascii="Nikosh" w:hAnsi="Nikosh" w:cs="Nikosh"/>
          <w:sz w:val="28"/>
          <w:szCs w:val="28"/>
          <w:cs/>
          <w:lang w:bidi="bn-IN"/>
        </w:rPr>
        <w:t xml:space="preserve">সাংস্কৃতিক ও ঐতিহাসিক অভিন্নতা এবং অর্থনৈতিক পরিপূরকতা এই অঞ্চলের দেশগুলোকে দৃঢ় বন্ধনে আবদ্ধ করেছে। </w:t>
      </w:r>
    </w:p>
    <w:p w:rsidR="00006E5D" w:rsidRPr="00006E5D" w:rsidRDefault="00006E5D" w:rsidP="001C2907">
      <w:pPr>
        <w:spacing w:line="288" w:lineRule="auto"/>
        <w:ind w:firstLine="720"/>
        <w:jc w:val="both"/>
        <w:rPr>
          <w:rFonts w:ascii="Nikosh" w:hAnsi="Nikosh" w:cs="Nikosh"/>
          <w:sz w:val="28"/>
          <w:szCs w:val="28"/>
        </w:rPr>
      </w:pPr>
      <w:r w:rsidRPr="00006E5D">
        <w:rPr>
          <w:rFonts w:ascii="Nikosh" w:hAnsi="Nikosh" w:cs="Nikosh"/>
          <w:sz w:val="28"/>
          <w:szCs w:val="28"/>
          <w:cs/>
          <w:lang w:bidi="bn-IN"/>
        </w:rPr>
        <w:lastRenderedPageBreak/>
        <w:t>এ অঞ্চলে বিশ্বের এক পঞ্চমাংশেরও বেশি মানুষের বাস। সংশ্লিষ্ট দেশগুলোর সম্মিলিত জিডিপি</w:t>
      </w:r>
      <w:r w:rsidRPr="00006E5D">
        <w:rPr>
          <w:rFonts w:ascii="Nikosh" w:hAnsi="Nikosh" w:cs="Nikosh"/>
          <w:sz w:val="28"/>
          <w:szCs w:val="28"/>
        </w:rPr>
        <w:t>’</w:t>
      </w:r>
      <w:r w:rsidRPr="00006E5D">
        <w:rPr>
          <w:rFonts w:ascii="Nikosh" w:hAnsi="Nikosh" w:cs="Nikosh"/>
          <w:sz w:val="28"/>
          <w:szCs w:val="28"/>
          <w:cs/>
          <w:lang w:bidi="bn-IN"/>
        </w:rPr>
        <w:t>র পরিমাণ প্রায় ২ দশমিক ৭ ট্রিলিয়ন মার্কিন ডলার। এখানে রয়েছে প্রচুর প্রাকৃতিক স</w:t>
      </w:r>
      <w:r w:rsidR="00E07D3D">
        <w:rPr>
          <w:rFonts w:ascii="Nikosh" w:hAnsi="Nikosh" w:cs="Nikosh" w:hint="cs"/>
          <w:sz w:val="28"/>
          <w:szCs w:val="28"/>
          <w:cs/>
          <w:lang w:bidi="bn-BD"/>
        </w:rPr>
        <w:t>ম্প</w:t>
      </w:r>
      <w:r w:rsidRPr="00006E5D">
        <w:rPr>
          <w:rFonts w:ascii="Nikosh" w:hAnsi="Nikosh" w:cs="Nikosh"/>
          <w:sz w:val="28"/>
          <w:szCs w:val="28"/>
          <w:cs/>
          <w:lang w:bidi="bn-IN"/>
        </w:rPr>
        <w:t xml:space="preserve">দ। যার সুষ্ঠু ব্যবহারের মাধ্যমে এই অঞ্চলের জনগণের জীবনমানসহ আর্থ-সামাজিক অবস্থার ব্যাপক উন্নয়ন সম্ভব। কারণ অধিকাংশ দরিদ্র মানুষই এ অঞ্চলে বসবাস করে। </w:t>
      </w:r>
    </w:p>
    <w:p w:rsidR="00006E5D" w:rsidRPr="00006E5D" w:rsidRDefault="00006E5D" w:rsidP="001C2907">
      <w:pPr>
        <w:spacing w:line="288" w:lineRule="auto"/>
        <w:ind w:firstLine="720"/>
        <w:jc w:val="both"/>
        <w:rPr>
          <w:rFonts w:ascii="Nikosh" w:hAnsi="Nikosh" w:cs="Nikosh"/>
          <w:sz w:val="28"/>
          <w:szCs w:val="28"/>
        </w:rPr>
      </w:pPr>
      <w:r w:rsidRPr="00006E5D">
        <w:rPr>
          <w:rFonts w:ascii="Nikosh" w:hAnsi="Nikosh" w:cs="Nikosh"/>
          <w:sz w:val="28"/>
          <w:szCs w:val="28"/>
          <w:cs/>
          <w:lang w:bidi="bn-IN"/>
        </w:rPr>
        <w:t>আমি বিমসটেকের প্রথম মহাসচিব মি. সুমিত নাকান্দালাকে আন্তরিক অভিনন্দন জানাচ্ছি এবং তাঁকে বাংলাদেশে স্বাগত জানাচ্ছি। আমার বিশ্বাস তিনি বিমসটেক সচিবালয়ের লক্ষ্য ও  উদ্দেশ্য বাস্তবায়নে বলিষ্ঠ ভূমিকা রাখবেন এবং বিমসটেক-কে সামনে এগিয়ে নিতে সক্ষম হবেন।</w:t>
      </w:r>
    </w:p>
    <w:p w:rsidR="00006E5D" w:rsidRPr="00006E5D" w:rsidRDefault="00006E5D" w:rsidP="001C2907">
      <w:pPr>
        <w:spacing w:line="288" w:lineRule="auto"/>
        <w:ind w:firstLine="720"/>
        <w:jc w:val="both"/>
        <w:rPr>
          <w:rFonts w:ascii="Nikosh" w:hAnsi="Nikosh" w:cs="Nikosh"/>
          <w:sz w:val="28"/>
          <w:szCs w:val="28"/>
        </w:rPr>
      </w:pPr>
      <w:r w:rsidRPr="00006E5D">
        <w:rPr>
          <w:rFonts w:ascii="Nikosh" w:hAnsi="Nikosh" w:cs="Nikosh"/>
          <w:sz w:val="28"/>
          <w:szCs w:val="28"/>
          <w:cs/>
          <w:lang w:bidi="bn-IN"/>
        </w:rPr>
        <w:t>এ প্রেক্ষিতে আমি বিমসটেকের কার্যক্রম সফলভাবে সম্পাদনের ক্ষেত্রে বাংলাদেশ সরকারের পক্ষ থেকে সম্ভাব্য সকল সহযোগিতা প্রদানের আশ্বাস ব্যক্ত করছি।</w:t>
      </w:r>
    </w:p>
    <w:p w:rsidR="00006E5D" w:rsidRPr="00006E5D" w:rsidRDefault="00E07D3D" w:rsidP="00BB2D93">
      <w:pPr>
        <w:spacing w:line="288" w:lineRule="auto"/>
        <w:jc w:val="both"/>
        <w:rPr>
          <w:rFonts w:ascii="Nikosh" w:hAnsi="Nikosh" w:cs="Nikosh"/>
          <w:sz w:val="28"/>
          <w:szCs w:val="28"/>
        </w:rPr>
      </w:pPr>
      <w:r>
        <w:rPr>
          <w:rFonts w:ascii="Nikosh" w:hAnsi="Nikosh" w:cs="Nikosh"/>
          <w:sz w:val="28"/>
          <w:szCs w:val="28"/>
          <w:cs/>
          <w:lang w:bidi="bn-IN"/>
        </w:rPr>
        <w:t>সুধিম</w:t>
      </w:r>
      <w:r>
        <w:rPr>
          <w:rFonts w:ascii="Nikosh" w:hAnsi="Nikosh" w:cs="Nikosh" w:hint="cs"/>
          <w:sz w:val="28"/>
          <w:szCs w:val="28"/>
          <w:cs/>
          <w:lang w:bidi="bn-BD"/>
        </w:rPr>
        <w:t>ন্ড</w:t>
      </w:r>
      <w:r w:rsidR="00006E5D" w:rsidRPr="00006E5D">
        <w:rPr>
          <w:rFonts w:ascii="Nikosh" w:hAnsi="Nikosh" w:cs="Nikosh"/>
          <w:sz w:val="28"/>
          <w:szCs w:val="28"/>
          <w:cs/>
          <w:lang w:bidi="bn-IN"/>
        </w:rPr>
        <w:t>লী</w:t>
      </w:r>
      <w:r w:rsidR="00006E5D" w:rsidRPr="00006E5D">
        <w:rPr>
          <w:rFonts w:ascii="Nikosh" w:hAnsi="Nikosh" w:cs="Nikosh"/>
          <w:sz w:val="28"/>
          <w:szCs w:val="28"/>
        </w:rPr>
        <w:t>,</w:t>
      </w:r>
    </w:p>
    <w:p w:rsidR="00006E5D" w:rsidRPr="00006E5D" w:rsidRDefault="00006E5D" w:rsidP="001C2907">
      <w:pPr>
        <w:spacing w:line="288" w:lineRule="auto"/>
        <w:ind w:firstLine="720"/>
        <w:jc w:val="both"/>
        <w:rPr>
          <w:rFonts w:ascii="Nikosh" w:hAnsi="Nikosh" w:cs="Nikosh"/>
          <w:sz w:val="28"/>
          <w:szCs w:val="28"/>
        </w:rPr>
      </w:pPr>
      <w:r w:rsidRPr="00006E5D">
        <w:rPr>
          <w:rFonts w:ascii="Nikosh" w:hAnsi="Nikosh" w:cs="Nikosh"/>
          <w:sz w:val="28"/>
          <w:szCs w:val="28"/>
          <w:cs/>
          <w:lang w:bidi="bn-IN"/>
        </w:rPr>
        <w:t>বিমসটেক অঞ্চলে সহযোগিতার লক্ষ্যে চিহ্নিত ১৪টি ক্ষেত্র এ অঞ্চলের সার্বিক উন্নয়ন ও অগ্রগতির জন্য খুবই গ</w:t>
      </w:r>
      <w:r w:rsidR="00E07D3D">
        <w:rPr>
          <w:rFonts w:ascii="Nikosh" w:hAnsi="Nikosh" w:cs="Nikosh"/>
          <w:sz w:val="28"/>
          <w:szCs w:val="28"/>
          <w:cs/>
          <w:lang w:bidi="bn-IN"/>
        </w:rPr>
        <w:t>ুরুত্বপূর্ণ। এসব ক্ষেত্রে কা</w:t>
      </w:r>
      <w:r w:rsidR="00E07D3D">
        <w:rPr>
          <w:rFonts w:ascii="Nikosh" w:hAnsi="Nikosh" w:cs="Nikosh" w:hint="cs"/>
          <w:sz w:val="28"/>
          <w:szCs w:val="28"/>
          <w:cs/>
          <w:lang w:bidi="bn-BD"/>
        </w:rPr>
        <w:t>ঙ্ক্ষি</w:t>
      </w:r>
      <w:r w:rsidRPr="00006E5D">
        <w:rPr>
          <w:rFonts w:ascii="Nikosh" w:hAnsi="Nikosh" w:cs="Nikosh"/>
          <w:sz w:val="28"/>
          <w:szCs w:val="28"/>
          <w:cs/>
          <w:lang w:bidi="bn-IN"/>
        </w:rPr>
        <w:t xml:space="preserve">ত অগ্রগতি অর্জনের জন্য আমাদেরকে সময়োপযোগী ও বাস্তবমুখী পদক্ষেপ গ্রহণ করতে হবে। সে লক্ষ্যে আমি আপনাদের সামনে আমার কিছু চিন্তাধারা তুলে ধরতে চাই : </w:t>
      </w:r>
    </w:p>
    <w:p w:rsidR="00006E5D" w:rsidRPr="00006E5D" w:rsidRDefault="00006E5D" w:rsidP="001C2907">
      <w:pPr>
        <w:spacing w:line="288" w:lineRule="auto"/>
        <w:ind w:firstLine="720"/>
        <w:jc w:val="both"/>
        <w:rPr>
          <w:rFonts w:ascii="Nikosh" w:hAnsi="Nikosh" w:cs="Nikosh"/>
          <w:sz w:val="28"/>
          <w:szCs w:val="28"/>
        </w:rPr>
      </w:pPr>
      <w:r w:rsidRPr="00006E5D">
        <w:rPr>
          <w:rFonts w:ascii="Nikosh" w:hAnsi="Nikosh" w:cs="Nikosh"/>
          <w:sz w:val="28"/>
          <w:szCs w:val="28"/>
          <w:cs/>
          <w:lang w:bidi="bn-IN"/>
        </w:rPr>
        <w:t>প্রথমত</w:t>
      </w:r>
      <w:r w:rsidRPr="00006E5D">
        <w:rPr>
          <w:rFonts w:ascii="Nikosh" w:hAnsi="Nikosh" w:cs="Nikosh"/>
          <w:sz w:val="28"/>
          <w:szCs w:val="28"/>
        </w:rPr>
        <w:t xml:space="preserve">, </w:t>
      </w:r>
      <w:r w:rsidRPr="00006E5D">
        <w:rPr>
          <w:rFonts w:ascii="Nikosh" w:hAnsi="Nikosh" w:cs="Nikosh"/>
          <w:sz w:val="28"/>
          <w:szCs w:val="28"/>
          <w:cs/>
          <w:lang w:bidi="bn-IN"/>
        </w:rPr>
        <w:t>দারিদ্র্য বিমোচনকে আমাদের সর্বোচ্চ গুরুত্ব দিতে হবে। এ চ্যালেঞ্জকে সমন্বিতভাবে মোকাবেলা করার মাধ্যমেই আমাদের সকল অর্থনৈতিক অর্জন অর্থবহ করা সম্ভব।</w:t>
      </w:r>
    </w:p>
    <w:p w:rsidR="00006E5D" w:rsidRPr="00006E5D" w:rsidRDefault="00006E5D" w:rsidP="001C2907">
      <w:pPr>
        <w:spacing w:line="288" w:lineRule="auto"/>
        <w:ind w:firstLine="720"/>
        <w:jc w:val="both"/>
        <w:rPr>
          <w:rFonts w:ascii="Nikosh" w:hAnsi="Nikosh" w:cs="Nikosh"/>
          <w:sz w:val="28"/>
          <w:szCs w:val="28"/>
        </w:rPr>
      </w:pPr>
      <w:r w:rsidRPr="00006E5D">
        <w:rPr>
          <w:rFonts w:ascii="Nikosh" w:hAnsi="Nikosh" w:cs="Nikosh"/>
          <w:sz w:val="28"/>
          <w:szCs w:val="28"/>
          <w:cs/>
          <w:lang w:bidi="bn-IN"/>
        </w:rPr>
        <w:t>দ্বিতীয়ত</w:t>
      </w:r>
      <w:r w:rsidRPr="00006E5D">
        <w:rPr>
          <w:rFonts w:ascii="Nikosh" w:hAnsi="Nikosh" w:cs="Nikosh"/>
          <w:sz w:val="28"/>
          <w:szCs w:val="28"/>
        </w:rPr>
        <w:t xml:space="preserve">, </w:t>
      </w:r>
      <w:r w:rsidRPr="00006E5D">
        <w:rPr>
          <w:rFonts w:ascii="Nikosh" w:hAnsi="Nikosh" w:cs="Nikosh"/>
          <w:sz w:val="28"/>
          <w:szCs w:val="28"/>
          <w:cs/>
          <w:lang w:bidi="bn-IN"/>
        </w:rPr>
        <w:t xml:space="preserve">আমাদের জনসংখ্যার সিংহভাগই কৃষির ওপর নির্ভরশীল। খাদ্য নিরাপত্তা নিশ্চিত করা ছাড়াও কর্মসংস্থানের অন্যতম প্রধান উৎস হল কৃষি ও কৃষিজাত শিল্প। সেজন্য কৃষি ক্ষেত্রে সহযোগিতার উপর আমাদের আরো প্রাধান্য দিতে হবে। </w:t>
      </w:r>
    </w:p>
    <w:p w:rsidR="00006E5D" w:rsidRPr="00006E5D" w:rsidRDefault="00006E5D" w:rsidP="001C2907">
      <w:pPr>
        <w:spacing w:line="288" w:lineRule="auto"/>
        <w:ind w:firstLine="720"/>
        <w:jc w:val="both"/>
        <w:rPr>
          <w:rFonts w:ascii="Nikosh" w:hAnsi="Nikosh" w:cs="Nikosh"/>
          <w:sz w:val="28"/>
          <w:szCs w:val="28"/>
        </w:rPr>
      </w:pPr>
      <w:r w:rsidRPr="00006E5D">
        <w:rPr>
          <w:rFonts w:ascii="Nikosh" w:hAnsi="Nikosh" w:cs="Nikosh"/>
          <w:sz w:val="28"/>
          <w:szCs w:val="28"/>
          <w:cs/>
          <w:lang w:bidi="bn-IN"/>
        </w:rPr>
        <w:t>তৃতীয়ত</w:t>
      </w:r>
      <w:r w:rsidRPr="00006E5D">
        <w:rPr>
          <w:rFonts w:ascii="Nikosh" w:hAnsi="Nikosh" w:cs="Nikosh"/>
          <w:sz w:val="28"/>
          <w:szCs w:val="28"/>
        </w:rPr>
        <w:t xml:space="preserve">, </w:t>
      </w:r>
      <w:r w:rsidRPr="00006E5D">
        <w:rPr>
          <w:rFonts w:ascii="Nikosh" w:hAnsi="Nikosh" w:cs="Nikosh"/>
          <w:sz w:val="28"/>
          <w:szCs w:val="28"/>
          <w:cs/>
          <w:lang w:bidi="bn-IN"/>
        </w:rPr>
        <w:t>বিমসটেক মুক্ত বাণিজ্য অঞ্চল গঠন বিষয়ক কাঠামো চুক্তিটি প্রায় এক দশক আগে স্বাক্ষরিত হলেও সেটি  এখনো  কার্যকর করা  যায়নি। পণ্য বাণিজ্য চুক্তিটি চূড়ান্ত পর্যায়ে থাকলেও সেবাখাতে বাণিজ্য এবং বিনিয়োগ সংরক্ষণ সংক্রান্ত চুক্তিগুলো প্রাথমিক পর্যায়ে রয়ে গেছে। এই চুক্তিগুলো দ্রুত স</w:t>
      </w:r>
      <w:r w:rsidR="00142D5E">
        <w:rPr>
          <w:rFonts w:ascii="Nikosh" w:hAnsi="Nikosh" w:cs="Nikosh" w:hint="cs"/>
          <w:sz w:val="28"/>
          <w:szCs w:val="28"/>
          <w:cs/>
          <w:lang w:bidi="bn-BD"/>
        </w:rPr>
        <w:t>ম্পা</w:t>
      </w:r>
      <w:r w:rsidRPr="00006E5D">
        <w:rPr>
          <w:rFonts w:ascii="Nikosh" w:hAnsi="Nikosh" w:cs="Nikosh"/>
          <w:sz w:val="28"/>
          <w:szCs w:val="28"/>
          <w:cs/>
          <w:lang w:bidi="bn-IN"/>
        </w:rPr>
        <w:t>দন করা গেলে তা এই অঞ্চলের অর্থনৈতিক সংহতির ক্ষেত্রে গুরুত্বপূর্ণ ভূমিকা রাখতে সক্ষম হবে।</w:t>
      </w:r>
    </w:p>
    <w:p w:rsidR="00006E5D" w:rsidRPr="00006E5D" w:rsidRDefault="00006E5D" w:rsidP="001C2907">
      <w:pPr>
        <w:spacing w:line="288" w:lineRule="auto"/>
        <w:ind w:firstLine="720"/>
        <w:jc w:val="both"/>
        <w:rPr>
          <w:rFonts w:ascii="Nikosh" w:hAnsi="Nikosh" w:cs="Nikosh"/>
          <w:sz w:val="28"/>
          <w:szCs w:val="28"/>
        </w:rPr>
      </w:pPr>
      <w:r w:rsidRPr="00006E5D">
        <w:rPr>
          <w:rFonts w:ascii="Nikosh" w:hAnsi="Nikosh" w:cs="Nikosh"/>
          <w:sz w:val="28"/>
          <w:szCs w:val="28"/>
          <w:cs/>
          <w:lang w:bidi="bn-IN"/>
        </w:rPr>
        <w:t>চতুর্থত</w:t>
      </w:r>
      <w:r w:rsidRPr="00006E5D">
        <w:rPr>
          <w:rFonts w:ascii="Nikosh" w:hAnsi="Nikosh" w:cs="Nikosh"/>
          <w:sz w:val="28"/>
          <w:szCs w:val="28"/>
        </w:rPr>
        <w:t xml:space="preserve">, </w:t>
      </w:r>
      <w:r w:rsidRPr="00006E5D">
        <w:rPr>
          <w:rFonts w:ascii="Nikosh" w:hAnsi="Nikosh" w:cs="Nikosh"/>
          <w:sz w:val="28"/>
          <w:szCs w:val="28"/>
          <w:cs/>
          <w:lang w:bidi="bn-IN"/>
        </w:rPr>
        <w:t>প্রয়োজনীয় যোগাযোগ ব্যবস্থার ঘাটতি এ অঞ্চলের অর্থনৈতিক উন্নয়নের ক্ষেত্রে অন্যতম প্রধান বাধা হয়ে দাঁড়িয়েছে। বাংলাদেশ তার নিকট প্রতিবেশীসহ বন্ধুপ্রতিম রাষ্ট্রসমূহের সাথে যোগাযোগ ব্যবস্থার উন্নয়নের লক্ষ্যে দ্বিপাক্ষিক ও আঞ্চলিকভাবে কাজ করে যাচ্ছে। এ প্রেক্ষিতে আমি বিমসটেক ট্রান্সপোর্ট ইনফ্রাস্ট্রাকচার এন্ড লজিসটিকস স্টাডি রিপোর্ট  চূড়ান্তকরণে বিশেষ অবদানের জন্য সদস্য রাষ্ট্রগুলোর পক্ষ থেকে এশীয় উন্নয়ন  ব্যাংক-কে  ধন্যবাদ জানাচ্ছি। আমি আশা করি</w:t>
      </w:r>
      <w:r w:rsidRPr="00006E5D">
        <w:rPr>
          <w:rFonts w:ascii="Nikosh" w:hAnsi="Nikosh" w:cs="Nikosh"/>
          <w:sz w:val="28"/>
          <w:szCs w:val="28"/>
        </w:rPr>
        <w:t xml:space="preserve">, </w:t>
      </w:r>
      <w:r w:rsidRPr="00006E5D">
        <w:rPr>
          <w:rFonts w:ascii="Nikosh" w:hAnsi="Nikosh" w:cs="Nikosh"/>
          <w:sz w:val="28"/>
          <w:szCs w:val="28"/>
          <w:cs/>
          <w:lang w:bidi="bn-IN"/>
        </w:rPr>
        <w:t xml:space="preserve">এই রিপোর্টের সুপারিশের ভিত্তিতে চিহ্নিত প্রকল্পগুলো বাস্তবায়নে শীঘ্রই  যথাযথ পদক্ষেপ গ্রহণ করা হবে। </w:t>
      </w:r>
    </w:p>
    <w:p w:rsidR="00006E5D" w:rsidRPr="00006E5D" w:rsidRDefault="00006E5D" w:rsidP="001C2907">
      <w:pPr>
        <w:spacing w:line="288" w:lineRule="auto"/>
        <w:ind w:firstLine="720"/>
        <w:jc w:val="both"/>
        <w:rPr>
          <w:rFonts w:ascii="Nikosh" w:hAnsi="Nikosh" w:cs="Nikosh"/>
          <w:sz w:val="28"/>
          <w:szCs w:val="28"/>
        </w:rPr>
      </w:pPr>
      <w:r w:rsidRPr="00006E5D">
        <w:rPr>
          <w:rFonts w:ascii="Nikosh" w:hAnsi="Nikosh" w:cs="Nikosh"/>
          <w:sz w:val="28"/>
          <w:szCs w:val="28"/>
          <w:cs/>
          <w:lang w:bidi="bn-IN"/>
        </w:rPr>
        <w:t>পঞ্চমত</w:t>
      </w:r>
      <w:r w:rsidRPr="00006E5D">
        <w:rPr>
          <w:rFonts w:ascii="Nikosh" w:hAnsi="Nikosh" w:cs="Nikosh"/>
          <w:sz w:val="28"/>
          <w:szCs w:val="28"/>
        </w:rPr>
        <w:t xml:space="preserve">, </w:t>
      </w:r>
      <w:r w:rsidRPr="00006E5D">
        <w:rPr>
          <w:rFonts w:ascii="Nikosh" w:hAnsi="Nikosh" w:cs="Nikosh"/>
          <w:sz w:val="28"/>
          <w:szCs w:val="28"/>
          <w:cs/>
          <w:lang w:bidi="bn-IN"/>
        </w:rPr>
        <w:t xml:space="preserve">বিমসটেকের আরেকটি গুরুত্বপূর্ণ সহযোগিতার ক্ষেত্র হচ্ছে জ্বালানী যা এ অঞ্চলের টেকসই উন্নয়নের জন্য অত্যন্ত অপরিহার্য। বিমসটেকের আওতাধীন হিমালয় বেসিন অঞ্চলে জলবিদ্যুৎ এবং বঙ্গোপসাগর অঞ্চলে হাইড্রো-কার্বন প্রাপ্তির অপার সম্ভাবনা রয়েছে। এসব সম্ভাবনাকে কাজে লাগিয়ে এ অঞ্চলের জ্বালানি নিরাপত্তা বৃদ্ধির জন্য আমাদেরকে ঐক্যবদ্ধভাবে কাজ করতে হবে।  </w:t>
      </w:r>
    </w:p>
    <w:p w:rsidR="00006E5D" w:rsidRPr="00006E5D" w:rsidRDefault="00006E5D" w:rsidP="001C2907">
      <w:pPr>
        <w:spacing w:line="288" w:lineRule="auto"/>
        <w:ind w:firstLine="720"/>
        <w:jc w:val="both"/>
        <w:rPr>
          <w:rFonts w:ascii="Nikosh" w:hAnsi="Nikosh" w:cs="Nikosh"/>
          <w:sz w:val="28"/>
          <w:szCs w:val="28"/>
        </w:rPr>
      </w:pPr>
      <w:r w:rsidRPr="00006E5D">
        <w:rPr>
          <w:rFonts w:ascii="Nikosh" w:hAnsi="Nikosh" w:cs="Nikosh"/>
          <w:sz w:val="28"/>
          <w:szCs w:val="28"/>
          <w:cs/>
          <w:lang w:bidi="bn-IN"/>
        </w:rPr>
        <w:t>সবশেষে</w:t>
      </w:r>
      <w:r w:rsidRPr="00006E5D">
        <w:rPr>
          <w:rFonts w:ascii="Nikosh" w:hAnsi="Nikosh" w:cs="Nikosh"/>
          <w:sz w:val="28"/>
          <w:szCs w:val="28"/>
        </w:rPr>
        <w:t xml:space="preserve">, </w:t>
      </w:r>
      <w:r w:rsidRPr="00006E5D">
        <w:rPr>
          <w:rFonts w:ascii="Nikosh" w:hAnsi="Nikosh" w:cs="Nikosh"/>
          <w:sz w:val="28"/>
          <w:szCs w:val="28"/>
          <w:cs/>
          <w:lang w:bidi="bn-IN"/>
        </w:rPr>
        <w:t>আমি জলবায়ু পরিবর্তনসহ অন্যান্য প্রাকৃতিক দুর্যোগজনিত চ্যালেঞ্জ মোকাবেলায় সকলকে একসাথে কাজ করার আহ্বান জানাচ্ছি। এই চ্যালেঞ্জ মোকাবেলায় সক্ষমতা অর্জনের জন্য আমাদের একটি শক্তিশালী ও অংশীদারিত্বমূলক স</w:t>
      </w:r>
      <w:r w:rsidR="00142D5E">
        <w:rPr>
          <w:rFonts w:ascii="Nikosh" w:hAnsi="Nikosh" w:cs="Nikosh" w:hint="cs"/>
          <w:sz w:val="28"/>
          <w:szCs w:val="28"/>
          <w:cs/>
          <w:lang w:bidi="bn-BD"/>
        </w:rPr>
        <w:t>ম্প</w:t>
      </w:r>
      <w:r w:rsidRPr="00006E5D">
        <w:rPr>
          <w:rFonts w:ascii="Nikosh" w:hAnsi="Nikosh" w:cs="Nikosh"/>
          <w:sz w:val="28"/>
          <w:szCs w:val="28"/>
          <w:cs/>
          <w:lang w:bidi="bn-IN"/>
        </w:rPr>
        <w:t>র্ক গড়ে তুলতে হবে। নিরাপত্তা</w:t>
      </w:r>
      <w:r w:rsidRPr="00006E5D">
        <w:rPr>
          <w:rFonts w:ascii="Nikosh" w:hAnsi="Nikosh" w:cs="Nikosh"/>
          <w:sz w:val="28"/>
          <w:szCs w:val="28"/>
        </w:rPr>
        <w:t xml:space="preserve">, </w:t>
      </w:r>
      <w:r w:rsidRPr="00006E5D">
        <w:rPr>
          <w:rFonts w:ascii="Nikosh" w:hAnsi="Nikosh" w:cs="Nikosh"/>
          <w:sz w:val="28"/>
          <w:szCs w:val="28"/>
          <w:cs/>
          <w:lang w:bidi="bn-IN"/>
        </w:rPr>
        <w:t xml:space="preserve">পর্যটন এবং প্রযুক্তির ক্ষেত্রেও আমাদের সহযোগিতার সম্পর্ক আরো বাড়াতে হবে। </w:t>
      </w:r>
    </w:p>
    <w:p w:rsidR="00006E5D" w:rsidRPr="00006E5D" w:rsidRDefault="00006E5D" w:rsidP="00BB2D93">
      <w:pPr>
        <w:spacing w:line="288" w:lineRule="auto"/>
        <w:jc w:val="both"/>
        <w:rPr>
          <w:rFonts w:ascii="Nikosh" w:hAnsi="Nikosh" w:cs="Nikosh"/>
          <w:sz w:val="28"/>
          <w:szCs w:val="28"/>
        </w:rPr>
      </w:pPr>
      <w:r w:rsidRPr="00006E5D">
        <w:rPr>
          <w:rFonts w:ascii="Nikosh" w:hAnsi="Nikosh" w:cs="Nikosh"/>
          <w:sz w:val="28"/>
          <w:szCs w:val="28"/>
          <w:cs/>
          <w:lang w:bidi="bn-IN"/>
        </w:rPr>
        <w:lastRenderedPageBreak/>
        <w:t>সুধিবৃন্দ</w:t>
      </w:r>
      <w:r w:rsidRPr="00006E5D">
        <w:rPr>
          <w:rFonts w:ascii="Nikosh" w:hAnsi="Nikosh" w:cs="Nikosh"/>
          <w:sz w:val="28"/>
          <w:szCs w:val="28"/>
        </w:rPr>
        <w:t>,</w:t>
      </w:r>
    </w:p>
    <w:p w:rsidR="00006E5D" w:rsidRPr="00006E5D" w:rsidRDefault="00006E5D" w:rsidP="001C2907">
      <w:pPr>
        <w:spacing w:line="288" w:lineRule="auto"/>
        <w:ind w:firstLine="720"/>
        <w:jc w:val="both"/>
        <w:rPr>
          <w:rFonts w:ascii="Nikosh" w:hAnsi="Nikosh" w:cs="Nikosh"/>
          <w:sz w:val="28"/>
          <w:szCs w:val="28"/>
        </w:rPr>
      </w:pPr>
      <w:r w:rsidRPr="00006E5D">
        <w:rPr>
          <w:rFonts w:ascii="Nikosh" w:hAnsi="Nikosh" w:cs="Nikosh"/>
          <w:sz w:val="28"/>
          <w:szCs w:val="28"/>
          <w:cs/>
          <w:lang w:bidi="bn-IN"/>
        </w:rPr>
        <w:t xml:space="preserve">আজকের দিনটি প্রকৃত অর্থেই বাংলাদেশ এবং বিমসটেকের অন্যান্য দেশগুলোর জন্য একটি ঐতিহাসিক দিন। ঢাকায় বিমসটেক সচিবালয় উদ্বোধনের মাধ্যমে এ অঞ্চলে সহযোগিতার ক্ষেত্রে এক নতুন যাত্রার সূচনা হল। বিমসটেক সচিবালয়ের সফল উদ্বোধন আমাদের সকলের সম্মিলিত প্রচেষ্টার ফসল। বিমসটেক সচিবালয় হোক বঙ্গোপসাগরীয় অঞ্চলের সাত দেশের গর্বিত অংশীদারিত্বের এক অনবদ্য প্রতিষ্ঠান - এটাই আমার প্রত্যাশা। </w:t>
      </w:r>
    </w:p>
    <w:p w:rsidR="00006E5D" w:rsidRPr="00006E5D" w:rsidRDefault="00006E5D" w:rsidP="001C2907">
      <w:pPr>
        <w:spacing w:line="288" w:lineRule="auto"/>
        <w:ind w:firstLine="720"/>
        <w:jc w:val="both"/>
        <w:rPr>
          <w:rFonts w:ascii="Nikosh" w:hAnsi="Nikosh" w:cs="Nikosh"/>
          <w:sz w:val="28"/>
          <w:szCs w:val="28"/>
        </w:rPr>
      </w:pPr>
      <w:r w:rsidRPr="00006E5D">
        <w:rPr>
          <w:rFonts w:ascii="Nikosh" w:hAnsi="Nikosh" w:cs="Nikosh"/>
          <w:sz w:val="28"/>
          <w:szCs w:val="28"/>
          <w:cs/>
          <w:lang w:bidi="bn-IN"/>
        </w:rPr>
        <w:t xml:space="preserve">সবাইকে আবারো ধন্যবাদ জানিয়ে আমি ঢাকাস্থ বিমসটেক সচিবালয়ের শুভ উদ্বোধন ঘোষণা করছি। </w:t>
      </w:r>
    </w:p>
    <w:p w:rsidR="00006E5D" w:rsidRPr="00006E5D" w:rsidRDefault="00006E5D" w:rsidP="001C2907">
      <w:pPr>
        <w:jc w:val="center"/>
        <w:rPr>
          <w:rFonts w:ascii="Nikosh" w:hAnsi="Nikosh" w:cs="Nikosh"/>
          <w:sz w:val="28"/>
          <w:szCs w:val="28"/>
        </w:rPr>
      </w:pPr>
    </w:p>
    <w:p w:rsidR="00006E5D" w:rsidRPr="00006E5D" w:rsidRDefault="00006E5D" w:rsidP="001C2907">
      <w:pPr>
        <w:jc w:val="center"/>
        <w:rPr>
          <w:rFonts w:ascii="Nikosh" w:hAnsi="Nikosh" w:cs="Nikosh"/>
          <w:sz w:val="28"/>
          <w:szCs w:val="28"/>
        </w:rPr>
      </w:pPr>
      <w:r w:rsidRPr="00006E5D">
        <w:rPr>
          <w:rFonts w:ascii="Nikosh" w:hAnsi="Nikosh" w:cs="Nikosh"/>
          <w:sz w:val="28"/>
          <w:szCs w:val="28"/>
          <w:cs/>
          <w:lang w:bidi="bn-IN"/>
        </w:rPr>
        <w:t>জয় বাংলা</w:t>
      </w:r>
      <w:r w:rsidRPr="00006E5D">
        <w:rPr>
          <w:rFonts w:ascii="Nikosh" w:hAnsi="Nikosh" w:cs="Nikosh"/>
          <w:sz w:val="28"/>
          <w:szCs w:val="28"/>
        </w:rPr>
        <w:t xml:space="preserve">, </w:t>
      </w:r>
      <w:r w:rsidRPr="00006E5D">
        <w:rPr>
          <w:rFonts w:ascii="Nikosh" w:hAnsi="Nikosh" w:cs="Nikosh"/>
          <w:sz w:val="28"/>
          <w:szCs w:val="28"/>
          <w:cs/>
          <w:lang w:bidi="bn-IN"/>
        </w:rPr>
        <w:t>জয় বঙ্গবন্ধু</w:t>
      </w:r>
    </w:p>
    <w:p w:rsidR="00006E5D" w:rsidRDefault="00006E5D" w:rsidP="001C2907">
      <w:pPr>
        <w:jc w:val="center"/>
        <w:rPr>
          <w:rFonts w:ascii="Nikosh" w:hAnsi="Nikosh" w:cs="Nikosh"/>
          <w:sz w:val="28"/>
          <w:szCs w:val="28"/>
          <w:cs/>
          <w:lang w:bidi="bn-IN"/>
        </w:rPr>
      </w:pPr>
      <w:r w:rsidRPr="00006E5D">
        <w:rPr>
          <w:rFonts w:ascii="Nikosh" w:hAnsi="Nikosh" w:cs="Nikosh"/>
          <w:sz w:val="28"/>
          <w:szCs w:val="28"/>
          <w:cs/>
          <w:lang w:bidi="bn-IN"/>
        </w:rPr>
        <w:t>বাংলাদেশ চিরজীবী হোক।</w:t>
      </w:r>
    </w:p>
    <w:p w:rsidR="001C2907" w:rsidRPr="00006E5D" w:rsidRDefault="001C2907" w:rsidP="001C2907">
      <w:pPr>
        <w:jc w:val="center"/>
        <w:rPr>
          <w:rFonts w:ascii="Nikosh" w:hAnsi="Nikosh" w:cs="Nikosh"/>
          <w:sz w:val="28"/>
          <w:szCs w:val="28"/>
        </w:rPr>
      </w:pPr>
      <w:r>
        <w:rPr>
          <w:rFonts w:ascii="Nikosh" w:hAnsi="Nikosh" w:cs="Nikosh"/>
          <w:sz w:val="28"/>
          <w:szCs w:val="28"/>
          <w:cs/>
          <w:lang w:bidi="bn-IN"/>
        </w:rPr>
        <w:t>---</w:t>
      </w:r>
    </w:p>
    <w:p w:rsidR="00391750" w:rsidRPr="00006E5D" w:rsidRDefault="00391750" w:rsidP="001C2907">
      <w:pPr>
        <w:rPr>
          <w:rFonts w:ascii="Nikosh" w:hAnsi="Nikosh" w:cs="Nikosh"/>
          <w:sz w:val="28"/>
          <w:szCs w:val="28"/>
          <w:lang w:bidi="bn-BD"/>
        </w:rPr>
      </w:pPr>
    </w:p>
    <w:sectPr w:rsidR="00391750" w:rsidRPr="00006E5D" w:rsidSect="00006E5D">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06E5D"/>
    <w:rsid w:val="00006E5D"/>
    <w:rsid w:val="00142D5E"/>
    <w:rsid w:val="001C2907"/>
    <w:rsid w:val="002640DA"/>
    <w:rsid w:val="00391750"/>
    <w:rsid w:val="00513A16"/>
    <w:rsid w:val="005D6A54"/>
    <w:rsid w:val="00AA68EB"/>
    <w:rsid w:val="00BB2D93"/>
    <w:rsid w:val="00CE299A"/>
    <w:rsid w:val="00E07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757</Words>
  <Characters>4318</Characters>
  <Application>Microsoft Office Word</Application>
  <DocSecurity>0</DocSecurity>
  <Lines>35</Lines>
  <Paragraphs>10</Paragraphs>
  <ScaleCrop>false</ScaleCrop>
  <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7</cp:revision>
  <dcterms:created xsi:type="dcterms:W3CDTF">2014-10-01T09:21:00Z</dcterms:created>
  <dcterms:modified xsi:type="dcterms:W3CDTF">2014-10-02T05:47:00Z</dcterms:modified>
</cp:coreProperties>
</file>