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A" w:rsidRPr="004F0350" w:rsidRDefault="007704CA" w:rsidP="004F035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প্রধানমন্ত্রীর</w:t>
      </w:r>
      <w:r w:rsidRPr="004F0350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  <w:r w:rsidRPr="004F035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স্বর্ণপদক বিতরণ</w:t>
      </w:r>
    </w:p>
    <w:p w:rsidR="007704CA" w:rsidRPr="004F0350" w:rsidRDefault="007704CA" w:rsidP="004F035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</w:p>
    <w:p w:rsidR="007704CA" w:rsidRPr="004F0350" w:rsidRDefault="007704CA" w:rsidP="004F035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32"/>
          <w:szCs w:val="32"/>
          <w:cs/>
          <w:lang w:bidi="bn-BD"/>
        </w:rPr>
        <w:t>মাননীয়</w:t>
      </w:r>
      <w:r w:rsidRPr="004F0350">
        <w:rPr>
          <w:rFonts w:ascii="Nikosh" w:eastAsia="Times New Roman" w:hAnsi="Nikosh" w:cs="Nikosh"/>
          <w:sz w:val="32"/>
          <w:szCs w:val="32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32"/>
          <w:szCs w:val="32"/>
          <w:cs/>
          <w:lang w:bidi="bn-BD"/>
        </w:rPr>
        <w:t>প্রধানমন্ত্রী</w:t>
      </w:r>
    </w:p>
    <w:p w:rsidR="007704CA" w:rsidRPr="004F0350" w:rsidRDefault="007704CA" w:rsidP="004F035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</w:t>
      </w:r>
      <w:r w:rsidRPr="004F0350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  <w:r w:rsidRPr="004F035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হাসিনা</w:t>
      </w:r>
    </w:p>
    <w:p w:rsidR="007704CA" w:rsidRPr="004F0350" w:rsidRDefault="007704CA" w:rsidP="004F035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2"/>
          <w:cs/>
          <w:lang w:bidi="bn-BD"/>
        </w:rPr>
        <w:t>ঢাকা</w:t>
      </w:r>
      <w:r w:rsidRPr="004F0350">
        <w:rPr>
          <w:rFonts w:ascii="Nikosh" w:eastAsia="Times New Roman" w:hAnsi="Nikosh" w:cs="Nikosh"/>
          <w:sz w:val="22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2"/>
          <w:cs/>
          <w:lang w:bidi="bn-BD"/>
        </w:rPr>
        <w:t>বুধবার</w:t>
      </w:r>
      <w:r w:rsidRPr="004F0350">
        <w:rPr>
          <w:rFonts w:ascii="Nikosh" w:eastAsia="Times New Roman" w:hAnsi="Nikosh" w:cs="Nikosh"/>
          <w:sz w:val="22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2"/>
          <w:cs/>
          <w:lang w:bidi="bn-BD"/>
        </w:rPr>
        <w:t>১৮</w:t>
      </w:r>
      <w:r w:rsidRPr="004F0350">
        <w:rPr>
          <w:rFonts w:ascii="Nikosh" w:eastAsia="Times New Roman" w:hAnsi="Nikosh" w:cs="Nikosh"/>
          <w:sz w:val="22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2"/>
          <w:cs/>
          <w:lang w:bidi="bn-BD"/>
        </w:rPr>
        <w:t>আশ্বিন ১৪১৯</w:t>
      </w:r>
      <w:r w:rsidRPr="004F0350">
        <w:rPr>
          <w:rFonts w:ascii="Nikosh" w:eastAsia="Times New Roman" w:hAnsi="Nikosh" w:cs="Nikosh"/>
          <w:sz w:val="22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2"/>
          <w:cs/>
          <w:lang w:bidi="bn-BD"/>
        </w:rPr>
        <w:t>০৩ অক্টোবর ২০১২</w:t>
      </w:r>
    </w:p>
    <w:p w:rsidR="007704CA" w:rsidRPr="004F0350" w:rsidRDefault="00396719" w:rsidP="004F0350">
      <w:pPr>
        <w:spacing w:after="0" w:line="288" w:lineRule="auto"/>
        <w:jc w:val="center"/>
        <w:rPr>
          <w:rFonts w:ascii="Nikosh" w:eastAsia="Times New Roman" w:hAnsi="Nikosh" w:cs="Nikosh"/>
          <w:sz w:val="22"/>
          <w:lang w:bidi="bn-BD"/>
        </w:rPr>
      </w:pPr>
      <w:r w:rsidRPr="004F0350">
        <w:rPr>
          <w:rFonts w:ascii="Nikosh" w:eastAsia="Times New Roman" w:hAnsi="Nikosh" w:cs="Nikosh"/>
          <w:sz w:val="22"/>
          <w:lang w:bidi="bn-BD"/>
        </w:rPr>
        <w:pict>
          <v:rect id="_x0000_i1025" style="width:0;height:1.5pt" o:hralign="center" o:hrstd="t" o:hr="t" fillcolor="#aca899" stroked="f"/>
        </w:pict>
      </w:r>
    </w:p>
    <w:p w:rsidR="007704CA" w:rsidRPr="004F0350" w:rsidRDefault="007704CA" w:rsidP="004F035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রাহমানির রাহিম</w:t>
      </w:r>
    </w:p>
    <w:p w:rsidR="004F0350" w:rsidRDefault="004F0350" w:rsidP="004F0350">
      <w:pPr>
        <w:spacing w:after="0" w:line="288" w:lineRule="auto"/>
        <w:jc w:val="both"/>
        <w:rPr>
          <w:rFonts w:ascii="Nikosh" w:eastAsia="Times New Roman" w:hAnsi="Nikosh" w:cs="Nikosh"/>
          <w:sz w:val="26"/>
          <w:szCs w:val="26"/>
          <w:cs/>
          <w:lang w:bidi="bn-BD"/>
        </w:rPr>
      </w:pP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সভাপতি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বিশ্ববিদ্যালয়সমূহের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ভাইস-চ্যান্সেলরগণ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দেশের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কূটনৈতিকবৃন্দ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শিক্ষকমন্ডলী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কৃতি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ছাত্র-ছাত্রীবৃন্দ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4F0350" w:rsidRDefault="004F0350" w:rsidP="004F0350">
      <w:pPr>
        <w:spacing w:after="0" w:line="288" w:lineRule="auto"/>
        <w:jc w:val="both"/>
        <w:rPr>
          <w:rFonts w:ascii="Nikosh" w:eastAsia="Times New Roman" w:hAnsi="Nikosh" w:cs="Nikosh"/>
          <w:sz w:val="26"/>
          <w:szCs w:val="26"/>
          <w:cs/>
          <w:lang w:bidi="bn-BD"/>
        </w:rPr>
      </w:pP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সুধিবৃন্দ।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আলাইমকুম।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উচ্চ শিক্ষার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মেধাবী ও কৃতি ছাত্রছাত্রীদের মধ্যে প্রধানমন্ত্রীর স্বর্ণপদক বিতরণ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 উপস্থিত সবাইকে আমি আন্তরিক শুভেচ্ছা জানাচ্ছি।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যারা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স্বর্ণপদক অর্জন করেছেন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জন্য রইল আমার প্রাণঢালা অভিনন্দন। মেধাবী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ছাত্র-ছাত্রী হিসেবে আপনারা জ্ঞানের জগতে একেকটি উজ্জ্বল নক্ষত্র। আপনারা এই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সাফল্যে একদিকে যেমন আপনাদের মাতা-পিতা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শিক্ষকমন্ডলী গৌরবান্বিত হয়েছেন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তেমনি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 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দেশবাসীও আশাবাদী 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 করব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জীবনে যেমন করে আপনারা কৃতিত্বের স্বাক্ষর রেখেছেন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ভবিষ্যতে কর্মজীবনেও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নিজেদের মেধা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দেশপ্রেম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ত্যাগ ও তিতিক্ষার মাধ্যমে দেশ ও জাতির উন্নয়নে আপনারা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অগ্রণী ভূমিকা পালন করবেন।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কারণ শিক্ষিত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জাতি ছাড়া দেশ উন্নত হয়না। দারিদ্রমুক্ত দেশ গঠন করতে হলে শিক্ষিত জাতি প্রয়োজন।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 জন্য যে অর্থ সরকারি শিক্ষা প্রতিষ্ঠান খরচ করছে তা এ দেশের জনগণের অর্থ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কৃষক-শ্রমিকের ঘাম ও রক্তের উপার্জন।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সেজন্য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গরীব-দুঃখী মানুষের কল্যাণে এবং তাঁদের অর্থনৈতিক মুক্তি অর্জনে আপনাদের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প্রতিজ্ঞাবদ্ধ হতে হবে। আমি আশাবাদী ভবিষ্যতে দেশ ও জাতিকে আপনারা যথাযথ ও সঠিক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নেতৃত্বদানে সক্ষম হবে।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আমরা সরকার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পরিচালনার দায়িত্বভার গ্রহণ করার পর শিক্ষা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খাদ্যনিরাপত্তা এবং সামাজিক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খাতে ব্যাপক কর্মসূচি বাস্তবায়ন করে যাচ্ছি। বিগত সাড়ে তিন বছরে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শিক্ষাখাতে একটি বিপ্লব সাধিত 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২০১০ সালে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 বাংলাদেশে প্রথমবারের মত আমরা একটি সমন্বিত শিক্ষানীতি গ্রহণ করেছি। এ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নীতিতে গণশিক্ষা থেকে শুরু করে প্রাথমিক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মাদ্রাসা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উচ্চশিক্ষা পর্যন্ত সকল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পর্যায়কে যথাযথ গুরুত্ব প্রদান করা 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শিক্ষাক্ষেত্রে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আমরা আমূল পরিবর্তন নিয়ে এসেছি। মাধ্যমিক পর্যায় পর্যন্ত বিনামূল্যে বই বিতরণ করছি।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প্রাথমিক ও নিম্ন-মাধ্যমিক পর্যায়ে সমাপনী পরীক্ষা চালু করা 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ক্রমবর্ধমান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ছাত্র-ছাত্রীর চাপ মোকাবিলায় আমরা ভাল স্কুলগুলোতে একাধিক শিফট চালু করেছি। ২০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হাজার ৫০০ বিদ্যালয়ে মাল্টিমিডিয়া ক্লাসরুম স্থাপন করা হচ্ছে। গরীব-মেধাবী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ছাত্রছাত্রীদের জন্য উপ-বৃত্তির পরিমাণ এবং সংখ্যা বৃদ্ধি করা হয়েছে। প্রাথমিক ও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মাধ্যমিক পর্যায়ে এ পর্যন্ত প্রায় ৫০ হাজার শিক্ষক নিয়োগ দেওয়া 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আমাদের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বাস্তবমূখী পদক্ষেপ গ্রহণের ফলে এসএসসি এবং এইচএসসি পরীক্ষায় পাসের হার শতকরা ৮০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ভাগ ছাড়িয়ে গেছে।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আগ্রহী কেউ যাতে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উচ্চশিক্ষা থেকে বঞ্চিত না হয় সেজন্য আমরা সরকারি ও বেসরকারী উদ্যোগে নতুন নতুন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 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স্থাপনের উদ্যোগ নিয়েছি। বেসরকারি খাতে বিশ্ববিদ্যালয়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উৎসাহিত করছি।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পাঁচ বছর আগে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পর্যায়ে ছাত্র-ছাত্রীর সংখ্যা ছিল মাত্র আট লাখ। আর আজ সেই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ছাত্র-ছাত্রীর সংখ্যা ২২ লাখ ছাড়িয়ে গেছে।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সংখ্যার দিক থেকে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পর্যায়ে ছাত্র-ছাত্রীর সংখ্যা বাংলাদেশ এখন বিশ্বে চতুর্থ স্থানে।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চীন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ভারত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ইন্দোনেশিয়ার পরেই বাংলাদেশের অবস্থান। এটি একটি বিশাল একটি অর্জন। এ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অর্জন সম্ভব হয়েছে আমাদের সরকারের দৃঢ়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বলিষ্ঠ ও সুদূরপ্রসারী পদক্ষেপের ফলে।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উচ্চশিক্ষার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কার্যক্রম পরিচালনা ও প্রয়োজনীয় দিকনির্দেশনার জন্য সর্বকালের সর্বশ্রেষ্ঠ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বাঙালি জাতির পিতা বঙ্গবন্ধু শেখ মুজিবুর রহমান ১৯৭৩ সালে বিশ্ববিদ্যালয় মঞ্জুরী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কমিশন প্রতিষ্ঠা করেন।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 পাবলিক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বিশ্ববিদ্যালয়ের সংখ্যা ৩৪টি এবং বেসরকারি বিশ্ববিদ্যালয়ের সংখ্যা ৬২টি। বেসরকারি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বিশ্ববিদ্যালয়সমুহের প্রশাসনিক ও একাডেমিক কার্যক্রম গতিশীল করার লক্ষ্যে আমরা ২০১০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সালে বেসরকারি বিশ্ববিদ্যালয় আইন পাশ করি।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বেসরকারি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বিশ্ববিদ্যালয়সমূহের শিক্ষার মান নির্ণয়ের জন্য একটি স্বাধীন এক্রিডিটিশন কাউন্সিল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গঠনের বিষয়টি আমাদের সক্রিয় বিবেচনায় রয়েছে।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এ ছাড়াও বিদেশী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উচ্চশিক্ষা প্রতিষ্ঠানসমূহ যাতে বাংলাদেশে নিয়ম-কানুনের আওতায় তাদের শাখা স্থাপন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অথবা শিক্ষা কার্যক্রম পরিচালনা করতে পারে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এ লক্ষ্যে প্রণীত বিধিমালা পর্যালোচনার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জন্য একটি উচ্চ ক্ষমতাসম্পন্ন কমিটি গঠন করা 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দেশের পাবলিক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বিশ্ববিদ্যালয়গুলো আর্থিক বিষয়ে সম্পূর্ণভাবে সরকারের ওপর নির্ভরশীল। পাবলিক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বিশ্ববিদ্যালয়সমূহের উন্নয়ন বাজেটের ১০০ ভাগ এবং রাজস্ব বাজেটের ৯০ ভাগ সরকার দিয়ে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থাকে। সরকারি অর্থের উপর অত্যধিক নির্ভরশীলতা প্রকৃতপক্ষে বিশ্ববিদ্যালয়সমূহের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স্বায়ত্বশাসনের অধিকারকে খর্ব করছে।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এ অবস্থা থেকে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পরিত্রাণ পাওয়ার উপায় বের করার জন্য আমি সংশ্লিষ্ট সবাইকে অনুরোধ করছি। সকল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বিশ্ববিদ্যালয়/ শিক্ষা প্রতিষ্ঠান একটা ট্রাষ্ট ফান্ড গড়ে তুলতে পারে। এই ফান্ডে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প্রাক্তণ ছাত্রছাত্রীরা অনুদান দিতে পারেন। দানশীল ব্যক্তিরাও অনুদান দিতে পারেন। এ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অনুদানের টাকা ইনকাম ট্যাক্স মুক্ত হবে।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গত সাড়ে তিন বছরে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আমরা মোট ৭টি পাবলিক বিশ্ববিদ্যালয় প্রতিষ্ঠা করেছি। এছাড়াও আরও ৫টি নতুন পাবলিক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প্রতিষ্ঠার লক্ষ্যে আইনের খসড়া প্রস্ত্তত করা হয়েছে। এগুলো হল: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শেখ মুজিবুর রহমান মেরিটাইম বিশ্ববিদ্যালয়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ইসলামী আরবি এ্যাফিলিয়েটিং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ইউনিভার্সিটি বাংলাদেশ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খুলনা কৃষি বিশ্ববিদ্যালয় এবং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বরিশাল মেরিন বিশ্ববিদ্যালয় । দেশের স্বাধীনতার পর কোন একক সরকারের আমলে এটাই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সর্বোচ্চ অর্জন। এছাড়া আমরা টেক্সটাইল বিশ্ববিদ্যালয়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মেডিকেল বিশ্ববিদ্যালয় ও নতুন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চারটি কৃষি বিশ্ব বিদ্যালয় প্রতিষ্ঠা করেছি।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 বিশ্বে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ও গবেষণা প্রধানতঃ তথ্য ও যোগাযোগ প্রযুক্তি নির্ভর। বাংলাদেশেও প্রযুক্তির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দ্রুত প্রসার ঘটছে।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Bangladesh Research and Education Network (</w:t>
      </w:r>
      <w:proofErr w:type="spellStart"/>
      <w:r w:rsidRPr="004F0350">
        <w:rPr>
          <w:rFonts w:ascii="Nikosh" w:eastAsia="Times New Roman" w:hAnsi="Nikosh" w:cs="Nikosh"/>
          <w:sz w:val="26"/>
          <w:szCs w:val="26"/>
          <w:lang w:bidi="bn-BD"/>
        </w:rPr>
        <w:t>BdREN</w:t>
      </w:r>
      <w:proofErr w:type="spellEnd"/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 করা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এই নেটওয়ার্কের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দেশের সকল বিশ্ববিদ্যালয়ে উচ্চগতির নিরবচ্ছিন্ন ইন্টারনেট সংযোগের কাজ শুরু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ইতোমধ্যে ৬টি বিশ্ববিদ্যালয়ের এ সংযোগ স্থাপিত হয়েছে। অবশিষ্ট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বিশ্ববিদ্যালয়গুলোকেও আগামী এক বছরের মধ্যে নেটওয়ার্কের আওতায় আনা হবে।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উচ্চশিক্ষার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দ্বার যেন সকলের জন্য অবারিত থাকে সেজন্য আমরা পদক্ষেপ নিয়েছি। মধ্যবিত্ত ও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নিম্নবিত্ত পরিবারের ছেলে-মেয়েদের পড়ালেখায় সহায়তা প্রদানের জন্য আমরা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প্রধানমন্ত্রীর এডুকেশন ট্রাস্ট গঠন করেছি। এ তহবিলে এক হাজার কোটি টাকা বরাদ্দ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দেওয়া হয়েছে। পাশাপাশি সোস্যাল কর্পোরেট সেক্টর থেকে এই তহবিলে আরও অর্থ সংগ্রহ করা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হচ্ছে।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১৯৯৬ সালে সরকার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পরিচালনার দায়িত্ব নিয়ে আমরা উন্নত গবেষণা পরিচালনার জন্য দেশের ইতিহাসে প্রথমবারের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মত একটি পৃথক উন্নয়ন ও গবেষণা তহবিল গঠন করি। বিভিন্ন ক্ষেত্রে গবেষণা পরিচালনার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জন্য বিশেষ বিজ্ঞান ও প্রযুক্তি অনুদান চালু করা হয়। বিশ্বের বিভিন্ন নামকরা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বিশ্ববিদ্যালয়ে পিএইচডি এবং উচ্চতর পড়াশুনার জন্য আমরা বঙ্গবন্ধু বৃত্তি চালু করি।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পরবর্তীকালে বিএনপি-জামাত জোট সরকার এই কর্মসূচি বন্ধ করে দেয়।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এবার দায়িত্ব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নেওয়ার পর আমরা পুনরায় এই কর্মসূচি চালু করেছি। পাশাপাশি উচ্চ শিক্ষা গ্রহণের জন্য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ফেলোশিপের অনুদানের পরিমাণও বৃদ্ধি করা হয়েছে।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বিশ্ববিদ্যালয়গুলোকে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উন্নত মানসমৃদ্ধ এবং তাদের জবাবদিহিতা নিশ্চিত করার জন্য আমরা উচ্চশিক্ষা কমিশন গঠন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করার নীতিগত সিদ্ধান্ত গ্রহণ করেছি। এটি হবে একটি স্বায়ত্বশাসিত স্টাটিউটরি বডি।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যার দায়িত্ব হবে শিক্ষা এবং গবেষণার মানকে উন্নত করা।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দরবারে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মাথা উঁচু করে দাঁড়াতে হলে আমাদেরকে শিক্ষা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শিল্প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বাণিজ্য সকলক্ষেত্রে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প্রতিযোগিতামূলক বিশ্বে স্থান করে নিতে হবে।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একটি জনবহুল দেশ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হওয়া সত্বেও আমরা খাদ্যে স্বয়ংসম্পূর্ণতা অজর্ন করেছি। সাড়ে তিন বছরে ১০ শতাংশ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 হ্রাস করেছি। আমাদের যে কৃতিত্ব তা দেশে ও বিদেশে প্রশংশিত 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উন্নয়ন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অগ্রযাত্রাকে অব্যাহত রাখতে হলে গণতন্ত্র চর্চাকে অব্যাহত রাখতে হবে। অতীতে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গণতন্ত্রের ধারাবাহিকতা না থাকায় দেশের উন্নয়ন বাধাগ্রস্ত হয়েছে।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সুশিক্ষিত এবং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দক্ষ মানবসম্পদ তৈরির মাধ্যমে আমরা বাংলাদেশকে একটি আধুনিক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উন্নত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প্রগতিশীল এবং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মধ্যম আয়ের দেশ হিসেবে প্রতিষ্ঠিত করতে পারব ইনশাআল্লাহ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এ বিশ্বাস আমার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আছে।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7704CA" w:rsidRPr="004F0350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আসুন একটি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আত্ম-মর্যাদাশীল জাতি হিসেবে বিশ্বের বুকে মাথা উঁচু করে দাড়ানোর জন্য সকলে একযোগে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কাজ করি।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704CA" w:rsidRDefault="007704CA" w:rsidP="004F035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কৃতি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ছাত্র-ছাত্রীদের আবারও অভিনন্দন জানিয়ে আমার বক্তব্য শেষ করছি।</w:t>
      </w:r>
      <w:r w:rsidRPr="004F035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F0350" w:rsidRPr="004F0350" w:rsidRDefault="004F0350" w:rsidP="004F035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</w:p>
    <w:p w:rsidR="007704CA" w:rsidRPr="004F0350" w:rsidRDefault="007704CA" w:rsidP="004F035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খোদা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হাফেজ।</w:t>
      </w:r>
    </w:p>
    <w:p w:rsidR="007704CA" w:rsidRPr="004F0350" w:rsidRDefault="007704CA" w:rsidP="004F035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জয়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</w:t>
      </w:r>
    </w:p>
    <w:p w:rsidR="007704CA" w:rsidRPr="004F0350" w:rsidRDefault="007704CA" w:rsidP="004F0350">
      <w:pPr>
        <w:tabs>
          <w:tab w:val="left" w:pos="1365"/>
        </w:tabs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</w:t>
      </w:r>
      <w:r w:rsidRPr="004F035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0350">
        <w:rPr>
          <w:rFonts w:ascii="Nikosh" w:eastAsia="Times New Roman" w:hAnsi="Nikosh" w:cs="Nikosh"/>
          <w:sz w:val="26"/>
          <w:szCs w:val="26"/>
          <w:cs/>
          <w:lang w:bidi="bn-BD"/>
        </w:rPr>
        <w:t>হোক।</w:t>
      </w:r>
    </w:p>
    <w:p w:rsidR="007E006C" w:rsidRPr="004F0350" w:rsidRDefault="007704CA" w:rsidP="004F0350">
      <w:pPr>
        <w:spacing w:after="0" w:line="288" w:lineRule="auto"/>
        <w:jc w:val="center"/>
        <w:rPr>
          <w:rFonts w:ascii="Nikosh" w:hAnsi="Nikosh" w:cs="Nikosh"/>
        </w:rPr>
      </w:pPr>
      <w:r w:rsidRPr="004F0350">
        <w:rPr>
          <w:rFonts w:ascii="Nikosh" w:eastAsia="Times New Roman" w:hAnsi="Nikosh" w:cs="Nikosh"/>
          <w:sz w:val="26"/>
          <w:szCs w:val="26"/>
          <w:lang w:bidi="bn-BD"/>
        </w:rPr>
        <w:t>...</w:t>
      </w:r>
    </w:p>
    <w:sectPr w:rsidR="007E006C" w:rsidRPr="004F0350" w:rsidSect="004F035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04CA"/>
    <w:rsid w:val="00396719"/>
    <w:rsid w:val="004F0350"/>
    <w:rsid w:val="00537FC5"/>
    <w:rsid w:val="007704CA"/>
    <w:rsid w:val="007E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ugfi</dc:creator>
  <cp:keywords/>
  <dc:description/>
  <cp:lastModifiedBy>h</cp:lastModifiedBy>
  <cp:revision>2</cp:revision>
  <dcterms:created xsi:type="dcterms:W3CDTF">2015-05-18T06:40:00Z</dcterms:created>
  <dcterms:modified xsi:type="dcterms:W3CDTF">2015-05-27T05:58:00Z</dcterms:modified>
</cp:coreProperties>
</file>