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C" w:rsidRPr="00236A71" w:rsidRDefault="002F4D9C" w:rsidP="00236A71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36A71">
        <w:rPr>
          <w:rFonts w:ascii="Nikosh" w:hAnsi="Nikosh" w:cs="Nikosh"/>
          <w:b/>
          <w:sz w:val="32"/>
          <w:szCs w:val="32"/>
        </w:rPr>
        <w:t>বিশ্ব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36A71">
        <w:rPr>
          <w:rFonts w:ascii="Nikosh" w:hAnsi="Nikosh" w:cs="Nikosh"/>
          <w:b/>
          <w:sz w:val="32"/>
          <w:szCs w:val="32"/>
        </w:rPr>
        <w:t>শিশু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36A71">
        <w:rPr>
          <w:rFonts w:ascii="Nikosh" w:hAnsi="Nikosh" w:cs="Nikosh"/>
          <w:b/>
          <w:sz w:val="32"/>
          <w:szCs w:val="32"/>
        </w:rPr>
        <w:t>দিবস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ও </w:t>
      </w:r>
      <w:proofErr w:type="spellStart"/>
      <w:r w:rsidRPr="00236A71">
        <w:rPr>
          <w:rFonts w:ascii="Nikosh" w:hAnsi="Nikosh" w:cs="Nikosh"/>
          <w:b/>
          <w:sz w:val="32"/>
          <w:szCs w:val="32"/>
        </w:rPr>
        <w:t>শিশু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36A71">
        <w:rPr>
          <w:rFonts w:ascii="Nikosh" w:hAnsi="Nikosh" w:cs="Nikosh"/>
          <w:b/>
          <w:sz w:val="32"/>
          <w:szCs w:val="32"/>
        </w:rPr>
        <w:t>অধিকার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সপ্তাহ-২০১৯</w:t>
      </w:r>
    </w:p>
    <w:p w:rsidR="00236A71" w:rsidRPr="00515FDB" w:rsidRDefault="002F4D9C" w:rsidP="00236A71">
      <w:pPr>
        <w:spacing w:line="288" w:lineRule="auto"/>
        <w:jc w:val="center"/>
        <w:rPr>
          <w:rFonts w:ascii="Nikosh" w:hAnsi="Nikosh" w:cs="Nikosh"/>
          <w:sz w:val="30"/>
          <w:szCs w:val="32"/>
        </w:rPr>
      </w:pPr>
      <w:proofErr w:type="spellStart"/>
      <w:r w:rsidRPr="00515FDB">
        <w:rPr>
          <w:rFonts w:ascii="Nikosh" w:hAnsi="Nikosh" w:cs="Nikosh"/>
          <w:sz w:val="30"/>
          <w:szCs w:val="32"/>
        </w:rPr>
        <w:t>ভাষণ</w:t>
      </w:r>
      <w:proofErr w:type="spellEnd"/>
    </w:p>
    <w:p w:rsidR="00236A71" w:rsidRPr="00236A71" w:rsidRDefault="002F4D9C" w:rsidP="00236A71">
      <w:pPr>
        <w:spacing w:line="288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236A71">
        <w:rPr>
          <w:rFonts w:ascii="Nikosh" w:hAnsi="Nikosh" w:cs="Nikosh"/>
          <w:sz w:val="32"/>
          <w:szCs w:val="32"/>
        </w:rPr>
        <w:t>মাননীয়</w:t>
      </w:r>
      <w:proofErr w:type="spellEnd"/>
      <w:r w:rsidRPr="00236A7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36A71">
        <w:rPr>
          <w:rFonts w:ascii="Nikosh" w:hAnsi="Nikosh" w:cs="Nikosh"/>
          <w:sz w:val="32"/>
          <w:szCs w:val="32"/>
        </w:rPr>
        <w:t>প্রধানমন্ত্রী</w:t>
      </w:r>
      <w:proofErr w:type="spellEnd"/>
    </w:p>
    <w:p w:rsidR="002F4D9C" w:rsidRPr="00236A71" w:rsidRDefault="002F4D9C" w:rsidP="00236A71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36A71">
        <w:rPr>
          <w:rFonts w:ascii="Nikosh" w:hAnsi="Nikosh" w:cs="Nikosh"/>
          <w:b/>
          <w:sz w:val="32"/>
          <w:szCs w:val="32"/>
        </w:rPr>
        <w:t>শেখ</w:t>
      </w:r>
      <w:proofErr w:type="spellEnd"/>
      <w:r w:rsidRPr="00236A7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36A71">
        <w:rPr>
          <w:rFonts w:ascii="Nikosh" w:hAnsi="Nikosh" w:cs="Nikosh"/>
          <w:b/>
          <w:sz w:val="32"/>
          <w:szCs w:val="32"/>
        </w:rPr>
        <w:t>হাসিনা</w:t>
      </w:r>
      <w:proofErr w:type="spellEnd"/>
    </w:p>
    <w:p w:rsidR="002F4D9C" w:rsidRPr="00236A71" w:rsidRDefault="002F4D9C" w:rsidP="00236A71">
      <w:pPr>
        <w:pBdr>
          <w:bottom w:val="double" w:sz="6" w:space="1" w:color="auto"/>
        </w:pBdr>
        <w:spacing w:line="288" w:lineRule="auto"/>
        <w:jc w:val="center"/>
        <w:rPr>
          <w:rFonts w:ascii="Nikosh" w:hAnsi="Nikosh" w:cs="Nikosh"/>
          <w:sz w:val="22"/>
          <w:szCs w:val="22"/>
        </w:rPr>
      </w:pPr>
      <w:proofErr w:type="spellStart"/>
      <w:r w:rsidRPr="00236A71">
        <w:rPr>
          <w:rFonts w:ascii="Nikosh" w:hAnsi="Nikosh" w:cs="Nikosh"/>
          <w:sz w:val="22"/>
          <w:szCs w:val="22"/>
        </w:rPr>
        <w:t>বাংলাদেশ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236A71">
        <w:rPr>
          <w:rFonts w:ascii="Nikosh" w:hAnsi="Nikosh" w:cs="Nikosh"/>
          <w:sz w:val="22"/>
          <w:szCs w:val="22"/>
        </w:rPr>
        <w:t>শিশু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236A71">
        <w:rPr>
          <w:rFonts w:ascii="Nikosh" w:hAnsi="Nikosh" w:cs="Nikosh"/>
          <w:sz w:val="22"/>
          <w:szCs w:val="22"/>
        </w:rPr>
        <w:t>একাডেমি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, </w:t>
      </w:r>
      <w:proofErr w:type="spellStart"/>
      <w:r w:rsidRPr="00236A71">
        <w:rPr>
          <w:rFonts w:ascii="Nikosh" w:hAnsi="Nikosh" w:cs="Nikosh"/>
          <w:sz w:val="22"/>
          <w:szCs w:val="22"/>
        </w:rPr>
        <w:t>ঢাকা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, </w:t>
      </w:r>
      <w:proofErr w:type="spellStart"/>
      <w:r w:rsidRPr="00236A71">
        <w:rPr>
          <w:rFonts w:ascii="Nikosh" w:hAnsi="Nikosh" w:cs="Nikosh"/>
          <w:sz w:val="22"/>
          <w:szCs w:val="22"/>
        </w:rPr>
        <w:t>বুধবার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, ২৪ </w:t>
      </w:r>
      <w:proofErr w:type="spellStart"/>
      <w:r w:rsidRPr="00236A71">
        <w:rPr>
          <w:rFonts w:ascii="Nikosh" w:hAnsi="Nikosh" w:cs="Nikosh"/>
          <w:sz w:val="22"/>
          <w:szCs w:val="22"/>
        </w:rPr>
        <w:t>আশ্বিন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 ১৪২৬, ০৯ </w:t>
      </w:r>
      <w:proofErr w:type="spellStart"/>
      <w:r w:rsidRPr="00236A71">
        <w:rPr>
          <w:rFonts w:ascii="Nikosh" w:hAnsi="Nikosh" w:cs="Nikosh"/>
          <w:sz w:val="22"/>
          <w:szCs w:val="22"/>
        </w:rPr>
        <w:t>অক্টোবর</w:t>
      </w:r>
      <w:proofErr w:type="spellEnd"/>
      <w:r w:rsidRPr="00236A71">
        <w:rPr>
          <w:rFonts w:ascii="Nikosh" w:hAnsi="Nikosh" w:cs="Nikosh"/>
          <w:sz w:val="22"/>
          <w:szCs w:val="22"/>
        </w:rPr>
        <w:t xml:space="preserve"> ২০১৯</w:t>
      </w:r>
    </w:p>
    <w:p w:rsidR="002F4D9C" w:rsidRPr="00236A71" w:rsidRDefault="002F4D9C" w:rsidP="00236A71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বিসমিল্লাহির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রাহমানির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রাহিম</w:t>
      </w:r>
      <w:proofErr w:type="spellEnd"/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অনুষ্ঠানের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সভাপতি</w:t>
      </w:r>
      <w:proofErr w:type="spellEnd"/>
      <w:r w:rsidRPr="00236A71">
        <w:rPr>
          <w:rFonts w:ascii="Nikosh" w:hAnsi="Nikosh" w:cs="Nikosh"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সহকর্মীবৃন্দ</w:t>
      </w:r>
      <w:proofErr w:type="spellEnd"/>
      <w:r w:rsidRPr="00236A71">
        <w:rPr>
          <w:rFonts w:ascii="Nikosh" w:hAnsi="Nikosh" w:cs="Nikosh"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প্রিয়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শিশু-কিশোর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সোনামণিরা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উপস্থিত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সুধিমণ্ডলী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t>আসসালামু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আলাইকুম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মহিলা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বিষয়ক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মন্ত্রণালয়ের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উদ্যোগে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একাডেমি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আয়োজিত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দিবস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সপ্তাহ-২০১৯ </w:t>
      </w:r>
      <w:proofErr w:type="spellStart"/>
      <w:r w:rsidRPr="00236A71">
        <w:rPr>
          <w:rFonts w:ascii="Nikosh" w:hAnsi="Nikosh" w:cs="Nikosh"/>
          <w:sz w:val="26"/>
          <w:szCs w:val="26"/>
        </w:rPr>
        <w:t>উদযাপন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উপলক্ষে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বাংলাদেশসহ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সকল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শুভেচ্ছা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গভীর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শ্রদ্ধার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সাথে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স্মরণ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সর্বকালের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সর্বশ্রেষ্ঠ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বাঙালি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শেখ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রহমানকে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স্মরণ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জাতীয়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নেতা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মুক্তিযুদ্ধের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৩০-লাখ </w:t>
      </w:r>
      <w:proofErr w:type="spellStart"/>
      <w:r w:rsidRPr="00236A71">
        <w:rPr>
          <w:rFonts w:ascii="Nikosh" w:hAnsi="Nikosh" w:cs="Nikosh"/>
          <w:sz w:val="26"/>
          <w:szCs w:val="26"/>
        </w:rPr>
        <w:t>শহিদ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২-লাখ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নির্যাতিত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মা-বোনকে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বীর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মুক্তিযোদ্ধাদের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জানাই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কৃতজ্ঞতা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আজকের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আগামী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কর্ণধার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তারাই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আগামীতে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পরিচালনায়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নেতৃ</w:t>
      </w:r>
      <w:r w:rsidR="00515FDB">
        <w:rPr>
          <w:rFonts w:ascii="Nikosh" w:hAnsi="Nikosh" w:cs="Nikosh"/>
          <w:sz w:val="26"/>
          <w:szCs w:val="26"/>
        </w:rPr>
        <w:t>ত্ব</w:t>
      </w:r>
      <w:proofErr w:type="spellEnd"/>
      <w:r w:rsidR="005F3F54"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সভ্যতা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সংস্কৃতিকে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এগিয়ে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এজন্য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যোগ্যতম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নাগরিক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হিসেবে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এই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দৃষ্টিকোণ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থেকে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236A71">
        <w:rPr>
          <w:rFonts w:ascii="Nikosh" w:hAnsi="Nikosh" w:cs="Nikosh"/>
          <w:sz w:val="26"/>
          <w:szCs w:val="26"/>
        </w:rPr>
        <w:t>বছর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দিবস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সপ্তাহের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মূল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প্রতিপাদ্য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নির্ধারণ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হয়েছে</w:t>
      </w:r>
      <w:proofErr w:type="spellEnd"/>
      <w:r w:rsidR="005F3F54" w:rsidRPr="00236A71">
        <w:rPr>
          <w:rFonts w:ascii="Nikosh" w:hAnsi="Nikosh" w:cs="Nikosh"/>
          <w:sz w:val="26"/>
          <w:szCs w:val="26"/>
        </w:rPr>
        <w:t xml:space="preserve"> -</w:t>
      </w:r>
      <w:r w:rsidR="00515FD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আজকের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আনবে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আলো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বি</w:t>
      </w:r>
      <w:r w:rsidR="005F3F54" w:rsidRPr="00236A71">
        <w:rPr>
          <w:rFonts w:ascii="Nikosh" w:hAnsi="Nikosh" w:cs="Nikosh"/>
          <w:sz w:val="26"/>
          <w:szCs w:val="26"/>
        </w:rPr>
        <w:t>শ্ব</w:t>
      </w:r>
      <w:r w:rsidRPr="00236A71">
        <w:rPr>
          <w:rFonts w:ascii="Nikosh" w:hAnsi="Nikosh" w:cs="Nikosh"/>
          <w:sz w:val="26"/>
          <w:szCs w:val="26"/>
        </w:rPr>
        <w:t>টাকে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রাখবে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ভালো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t>ছোট্ট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সোনামণিরা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গভীরভাবে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ভালোবাসতেন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এ </w:t>
      </w:r>
      <w:proofErr w:type="spellStart"/>
      <w:r w:rsidRPr="00236A71">
        <w:rPr>
          <w:rFonts w:ascii="Nikosh" w:hAnsi="Nikosh" w:cs="Nikosh"/>
          <w:sz w:val="26"/>
          <w:szCs w:val="26"/>
        </w:rPr>
        <w:t>কারণে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তাঁর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জন্মদিনকে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উৎসর্গ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236A71">
        <w:rPr>
          <w:rFonts w:ascii="Nikosh" w:hAnsi="Nikosh" w:cs="Nikosh"/>
          <w:sz w:val="26"/>
          <w:szCs w:val="26"/>
        </w:rPr>
        <w:t>জাতীয়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শিশুদিবস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236A71">
        <w:rPr>
          <w:rFonts w:ascii="Nikosh" w:hAnsi="Nikosh" w:cs="Nikosh"/>
          <w:sz w:val="26"/>
          <w:szCs w:val="26"/>
        </w:rPr>
        <w:t>পালন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ছাত্রজীবন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থেকেই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দরিদ্র-অসহায়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সহপাঠীদের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সাহায্য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তাদেরকে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আপন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নিতেন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তোমরা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আদর্শকে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ধারণ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সবসময়ই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দরিদ্র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অসহায়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প্রতিবন্ধী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পাশে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দাঁড়াবে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তোমাদের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আমারও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ছোট্ট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ছিল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তোমাদের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মাঝে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সেই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ছোটভাই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রাসেলকে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খুঁজে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ফিরি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তোমাদের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সুন্দর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গেছেন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তিনিই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236A71">
        <w:rPr>
          <w:rFonts w:ascii="Nikosh" w:hAnsi="Nikosh" w:cs="Nikosh"/>
          <w:sz w:val="26"/>
          <w:szCs w:val="26"/>
        </w:rPr>
        <w:t>দেশের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প্রাথমিক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অবৈতনিক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দিয়েছেন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মেয়েদের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মাধ্যমিক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পর্যন্ত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অবৈতনিক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নিশ্চিত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তার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১৯৭৪ </w:t>
      </w:r>
      <w:proofErr w:type="spellStart"/>
      <w:r w:rsidRPr="00236A71">
        <w:rPr>
          <w:rFonts w:ascii="Nikosh" w:hAnsi="Nikosh" w:cs="Nikosh"/>
          <w:sz w:val="26"/>
          <w:szCs w:val="26"/>
        </w:rPr>
        <w:t>সালে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প্রণয়ন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তখনও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জাতিসংঘ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সংরক্ষণের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প্রণয়ন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করেনি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জাতিসংঘ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১৯৮৯ </w:t>
      </w:r>
      <w:proofErr w:type="spellStart"/>
      <w:r w:rsidRPr="00236A71">
        <w:rPr>
          <w:rFonts w:ascii="Nikosh" w:hAnsi="Nikosh" w:cs="Nikosh"/>
          <w:sz w:val="26"/>
          <w:szCs w:val="26"/>
        </w:rPr>
        <w:t>সালে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প্রত্যাশা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তোমরা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বড়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অসমাপ্ত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কাজ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সমাপ্ত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তাঁর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স্বপ্নের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236A71">
        <w:rPr>
          <w:rFonts w:ascii="Nikosh" w:hAnsi="Nikosh" w:cs="Nikosh"/>
          <w:sz w:val="26"/>
          <w:szCs w:val="26"/>
        </w:rPr>
        <w:t>সোনার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বুকে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মর্যাদাপূর্ণ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আসনে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ধরবে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t>প্রিয়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সুধিমণ্ডলী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দেশের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যোগ্য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নাগরিক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হিসেবে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তোলার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অভিপ্রায়ে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মানসিক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সাংস্কৃতিক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বিকাশসহ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সুপ্ত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প্রতিভার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সাধনের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আওয়ামী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লীগ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সরকার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ব্যাপক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কর্মসূচি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যাচ্ছে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শিশুশ্রম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নিরসন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নীতি-২০১০,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জাতীয়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শিশুনীতি-২০১১,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আইন-২০১৩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প্রতিবন্ধী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ব্যক্তিদের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সুরক্ষা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আইন-২০১৩, </w:t>
      </w:r>
      <w:proofErr w:type="spellStart"/>
      <w:r w:rsidRPr="00236A71">
        <w:rPr>
          <w:rFonts w:ascii="Nikosh" w:hAnsi="Nikosh" w:cs="Nikosh"/>
          <w:sz w:val="26"/>
          <w:szCs w:val="26"/>
        </w:rPr>
        <w:t>বাল্যবিবাহ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প্রতিরোধে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আইন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একাডেমি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আইন-২০১৮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প্রণয়ন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পথশিশু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ঝুঁকিপূর্ণ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কাজে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নিয়োজিত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বিদ্যালয়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থেকে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ঝরে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পড়া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প্রতিবন্ধী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কল্যাণে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আর্থিক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সহায়তা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প্রদান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পুষ্টি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নিশ্চিত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স্কুলে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মিড-ডে-মিল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চালু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হতদরিদ্র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ছিন্নমূল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কেন্দ্র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কার্য</w:t>
      </w:r>
      <w:r w:rsidR="002B3ED2" w:rsidRPr="00236A71">
        <w:rPr>
          <w:rFonts w:ascii="Nikosh" w:hAnsi="Nikosh" w:cs="Nikosh"/>
          <w:sz w:val="26"/>
          <w:szCs w:val="26"/>
        </w:rPr>
        <w:t>ক্র</w:t>
      </w:r>
      <w:r w:rsidRPr="00236A71">
        <w:rPr>
          <w:rFonts w:ascii="Nikosh" w:hAnsi="Nikosh" w:cs="Nikosh"/>
          <w:sz w:val="26"/>
          <w:szCs w:val="26"/>
        </w:rPr>
        <w:t>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প্রসারণ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চা-বাগান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গার্মেন্টস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কর্মীদের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ডে-কেয়ার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স্থাপন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সকল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নিশ্চিত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সুন্দর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ভবিষ্য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তোলাই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লক্ষ্য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A50BA4" w:rsidRPr="00236A71" w:rsidRDefault="002F4D9C" w:rsidP="00236A71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lastRenderedPageBreak/>
        <w:t>সম্মানিত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অতিথিবৃন্দ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আধুনিক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প্রযুক্তির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সঙ্গে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সম্পর্ক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প্রযুক্তি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শিক্ষাক্ষেত্রে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পারদর্শিতা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অর্জন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সেদিকে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লক্ষ্য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রেখে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কম্পিউটার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মাল্টিমিডিয়া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ক্লাসরুম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কম্পিউটার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ল্যাব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তৈরি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দিচ্ছি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জেলায়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প্রশিক্ষণ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ল্যাবসহ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দেশের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প্রতিষ্ঠানে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শেখ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রাসেল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ডিজিটাল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ল্যাব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স্থাপন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শিক্ষার্থীদেরকে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বিনামূল্যে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বিতরণ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দৃষ্টিপ্রতিবন্ধীদের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ব্রেইল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বইয়ের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ব্যবস্থা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ক্ষুদ্র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নৃগোষ্ঠীর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ভাষায়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দেওয়া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হচ্ছে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হারে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পাঠে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মনোযোগী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তোলার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একাডেমি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থেকে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৯০০ </w:t>
      </w:r>
      <w:proofErr w:type="spellStart"/>
      <w:r w:rsidRPr="00236A71">
        <w:rPr>
          <w:rFonts w:ascii="Nikosh" w:hAnsi="Nikosh" w:cs="Nikosh"/>
          <w:sz w:val="26"/>
          <w:szCs w:val="26"/>
        </w:rPr>
        <w:t>এর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শিশুতোষ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গ্রন্থ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পিতার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জীবন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কর্মভিত্তিক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গ্রন্থ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পাঠ্য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বইয়ে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মুক্তিযুদ্ধের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প্রকৃত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ইতিহাস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সংযোজন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হয়েছে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নির্যাতন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রোধ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নির্যাতনের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বিরুদ্ধে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ব্যবস্থা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জিরো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টলারেন্স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নীতি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গ্রহণ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সুরক্ষা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মৃত্যু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রোধের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অভূতপূর্ব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সাফল্য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অর্জন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করেছে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t>উপস্থিত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সুধিমণ্ডলী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উজ্জ্বল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ভবিষ্যতের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এগিয়ে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যাচ্ছে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আজকের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ক’দিন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পরেই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মেট্রোরেলে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চড়বে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স্বপ্নের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পদ্মাসেতু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দেখবে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আজ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একাডেমিতে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প্রথম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জাতীয়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চিত্রকলা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প্রদর্শনীর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উদ্বোধন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করলাম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মনে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এসব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ক্ষুদে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চিত্রশিল্পীদের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মধ্য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থেকে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উঠে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আসবে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আগামী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জয়নুল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আবেদিন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এস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সুলতান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কামরুল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হাসান-এর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স্বনামধন্য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চিত্রশিল্পী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আজকের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স্বপ্নের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সত্যিকার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উত্তরাধিকার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সুবিধাবঞ্চিত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স্বল্প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সুবিধাপ্রাপ্ত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দোরগোড়ায়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উন্নত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জীবনমানের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সুযোগ-সুবিধা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পৌঁছে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সৃষ্টি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কল্যাণমুখী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সুষম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শিশুবান্ধব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পরিবেশ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ডিজিটাল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বাংলাদেশ-এর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সবটুকু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সুবিধা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শিশুরাও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ভোগ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তথ্যপ্রযুক্তির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ব্যবহার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যাতে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নেতিবাচক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সেদিকে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সকলের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লক্ষ্য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রাখতে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জানি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সবার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ঘরে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ঘরে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মোবাইল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ফোন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ছোট্ট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সোনামণি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বন্ধুরা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শুনে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রাখো</w:t>
      </w:r>
      <w:proofErr w:type="spellEnd"/>
      <w:r w:rsidR="00A35028" w:rsidRPr="00236A71">
        <w:rPr>
          <w:rFonts w:ascii="Nikosh" w:hAnsi="Nikosh" w:cs="Nikosh"/>
          <w:sz w:val="26"/>
          <w:szCs w:val="26"/>
        </w:rPr>
        <w:t>-</w:t>
      </w:r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খেলতে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মাঠে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মোবাইল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ফোনে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মাঠে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গেলে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দেখতে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পাখির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উড়াউড়ি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দেখতে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প্রজাপতি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চিনতে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নিয়মিত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লেখাপড়ার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পাশাপাশি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সৃজনশীল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সাংস্কৃতিক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কর্মকাণ্ডে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যু</w:t>
      </w:r>
      <w:r w:rsidR="003E4E7A" w:rsidRPr="00236A71">
        <w:rPr>
          <w:rFonts w:ascii="Nikosh" w:hAnsi="Nikosh" w:cs="Nikosh"/>
          <w:sz w:val="26"/>
          <w:szCs w:val="26"/>
        </w:rPr>
        <w:t>ক্ত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থাকতে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মা-বাবার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কথা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শুনতে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বড়দেরকে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শ্রদ্ধা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236A71">
        <w:rPr>
          <w:rFonts w:ascii="Nikosh" w:hAnsi="Nikosh" w:cs="Nikosh"/>
          <w:b/>
          <w:sz w:val="26"/>
          <w:szCs w:val="26"/>
        </w:rPr>
        <w:t>প্রিয়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অভিভাবক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b/>
          <w:sz w:val="26"/>
          <w:szCs w:val="26"/>
        </w:rPr>
        <w:t>সুধিবৃন্দ</w:t>
      </w:r>
      <w:proofErr w:type="spellEnd"/>
      <w:r w:rsidRPr="00236A71">
        <w:rPr>
          <w:rFonts w:ascii="Nikosh" w:hAnsi="Nikosh" w:cs="Nikosh"/>
          <w:b/>
          <w:sz w:val="26"/>
          <w:szCs w:val="26"/>
        </w:rPr>
        <w:t>,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অভিভাবকদের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কাছে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অনুরোধ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নৈতিক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তুলুন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কেননা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একদিন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বড়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আলো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ছড়াবে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সত্য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সুন্দর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সততার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সঠিক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চর্চার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মধ্য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পারলে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আগামী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</w:t>
      </w:r>
      <w:r w:rsidR="00085E03" w:rsidRPr="00236A71">
        <w:rPr>
          <w:rFonts w:ascii="Nikosh" w:hAnsi="Nikosh" w:cs="Nikosh"/>
          <w:sz w:val="26"/>
          <w:szCs w:val="26"/>
        </w:rPr>
        <w:t>নে</w:t>
      </w:r>
      <w:r w:rsidRPr="00236A71">
        <w:rPr>
          <w:rFonts w:ascii="Nikosh" w:hAnsi="Nikosh" w:cs="Nikosh"/>
          <w:sz w:val="26"/>
          <w:szCs w:val="26"/>
        </w:rPr>
        <w:t>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হয়ে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উঠবে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আরও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সমৃদ্ধ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তাই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আদর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স্নেহ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ভালোবাসার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পাশাপাশি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এমন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আচরণ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প্রকাশ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করুন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যাতে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নিরাপদ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বোধ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বিদ্যালয়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শারীরিক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মানসিক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বিকাশের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চারণক্ষেত্র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মুক্তিযুদ্ধের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সঠিক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ইতিহাস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জানাতে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স্বদেশপ্রেমে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উদ্বুদ্ধ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প্রতিবন্ধী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অটিস্টিক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সমাজের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অবিচ্ছেদ্য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অংশ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শিক্ষাসহ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জীবনের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প্রতিটি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তাদের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সক্রিয়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অংশগ্রহণ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নিশ্চিত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আসুন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আমরা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আলোকিত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ভবিষ্য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তুলতে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হ্যাঁ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বলি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শিশুদের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নিরাপদ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শান্তিপূর্ণ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গড়ে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তুলি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সহিংস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আচরণ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এবং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সকল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ধরনের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নির্যাতন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বন্ধ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জন্য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আমি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সমাজের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সর্বস্তরের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জনগণের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অনুরোধ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। </w:t>
      </w:r>
    </w:p>
    <w:p w:rsidR="002F4D9C" w:rsidRPr="00236A71" w:rsidRDefault="002F4D9C" w:rsidP="00236A71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আজকের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আনবে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আলো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বিশ্বটাকে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রাখবে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ভালো</w:t>
      </w:r>
      <w:proofErr w:type="spellEnd"/>
      <w:r w:rsidR="00DD3C56" w:rsidRPr="00236A71">
        <w:rPr>
          <w:rFonts w:ascii="Nikosh" w:hAnsi="Nikosh" w:cs="Nikosh"/>
          <w:sz w:val="26"/>
          <w:szCs w:val="26"/>
        </w:rPr>
        <w:t>-</w:t>
      </w:r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এই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প্রত্যয়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ব্যক্ত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করে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বি</w:t>
      </w:r>
      <w:r w:rsidR="00DD3C56" w:rsidRPr="00236A71">
        <w:rPr>
          <w:rFonts w:ascii="Nikosh" w:hAnsi="Nikosh" w:cs="Nikosh"/>
          <w:sz w:val="26"/>
          <w:szCs w:val="26"/>
        </w:rPr>
        <w:t>শ্ব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দিবস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36A71">
        <w:rPr>
          <w:rFonts w:ascii="Nikosh" w:hAnsi="Nikosh" w:cs="Nikosh"/>
          <w:sz w:val="26"/>
          <w:szCs w:val="26"/>
        </w:rPr>
        <w:t>শিশু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অধিকার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সপ্তাহ-২০১৯-এর </w:t>
      </w:r>
      <w:proofErr w:type="spellStart"/>
      <w:r w:rsidRPr="00236A71">
        <w:rPr>
          <w:rFonts w:ascii="Nikosh" w:hAnsi="Nikosh" w:cs="Nikosh"/>
          <w:sz w:val="26"/>
          <w:szCs w:val="26"/>
        </w:rPr>
        <w:t>শুভ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উদ্বোধন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ঘোষণা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করছি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খোদা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হাফেজ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2F4D9C" w:rsidRPr="00236A71" w:rsidRDefault="002F4D9C" w:rsidP="00236A71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জয়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বাংলা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36A71">
        <w:rPr>
          <w:rFonts w:ascii="Nikosh" w:hAnsi="Nikosh" w:cs="Nikosh"/>
          <w:sz w:val="26"/>
          <w:szCs w:val="26"/>
        </w:rPr>
        <w:t>জয়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বঙ্গবন্ধু</w:t>
      </w:r>
      <w:proofErr w:type="spellEnd"/>
    </w:p>
    <w:p w:rsidR="00A30A26" w:rsidRDefault="002F4D9C" w:rsidP="00236A71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236A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চিরজীবী</w:t>
      </w:r>
      <w:proofErr w:type="spellEnd"/>
      <w:r w:rsidRPr="00236A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36A71">
        <w:rPr>
          <w:rFonts w:ascii="Nikosh" w:hAnsi="Nikosh" w:cs="Nikosh"/>
          <w:sz w:val="26"/>
          <w:szCs w:val="26"/>
        </w:rPr>
        <w:t>হোক</w:t>
      </w:r>
      <w:proofErr w:type="spellEnd"/>
      <w:r w:rsidRPr="00236A71">
        <w:rPr>
          <w:rFonts w:ascii="Nikosh" w:hAnsi="Nikosh" w:cs="Nikosh"/>
          <w:sz w:val="26"/>
          <w:szCs w:val="26"/>
        </w:rPr>
        <w:t>।</w:t>
      </w:r>
    </w:p>
    <w:p w:rsidR="00515FDB" w:rsidRPr="00515FDB" w:rsidRDefault="00515FDB" w:rsidP="00236A71">
      <w:pPr>
        <w:spacing w:line="288" w:lineRule="auto"/>
        <w:jc w:val="center"/>
        <w:rPr>
          <w:rFonts w:ascii="Nikosh" w:hAnsi="Nikosh" w:cs="Nikosh"/>
          <w:sz w:val="26"/>
          <w:szCs w:val="26"/>
          <w:lang w:val="en-US"/>
        </w:rPr>
      </w:pPr>
      <w:r>
        <w:rPr>
          <w:rFonts w:ascii="Nikosh" w:hAnsi="Nikosh" w:cs="Nikosh"/>
          <w:sz w:val="26"/>
          <w:szCs w:val="26"/>
        </w:rPr>
        <w:t>...</w:t>
      </w:r>
    </w:p>
    <w:sectPr w:rsidR="00515FDB" w:rsidRPr="00515FDB" w:rsidSect="00515FDB">
      <w:pgSz w:w="12240" w:h="15840" w:code="1"/>
      <w:pgMar w:top="576" w:right="1152" w:bottom="576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4D9C"/>
    <w:rsid w:val="00000CC9"/>
    <w:rsid w:val="00085E03"/>
    <w:rsid w:val="001D6A68"/>
    <w:rsid w:val="002246A7"/>
    <w:rsid w:val="00236A71"/>
    <w:rsid w:val="002B3ED2"/>
    <w:rsid w:val="002E33D8"/>
    <w:rsid w:val="002F4D9C"/>
    <w:rsid w:val="003A5355"/>
    <w:rsid w:val="003E4E7A"/>
    <w:rsid w:val="00464C30"/>
    <w:rsid w:val="004A2190"/>
    <w:rsid w:val="004A5396"/>
    <w:rsid w:val="00515FDB"/>
    <w:rsid w:val="00565E51"/>
    <w:rsid w:val="005A2E38"/>
    <w:rsid w:val="005F3F54"/>
    <w:rsid w:val="0069585E"/>
    <w:rsid w:val="006B3EF3"/>
    <w:rsid w:val="006E4CC2"/>
    <w:rsid w:val="00706304"/>
    <w:rsid w:val="0070777B"/>
    <w:rsid w:val="00750A04"/>
    <w:rsid w:val="00776515"/>
    <w:rsid w:val="007A5E5C"/>
    <w:rsid w:val="00823623"/>
    <w:rsid w:val="0083718B"/>
    <w:rsid w:val="00847634"/>
    <w:rsid w:val="00A06FD7"/>
    <w:rsid w:val="00A30A26"/>
    <w:rsid w:val="00A35028"/>
    <w:rsid w:val="00A50BA4"/>
    <w:rsid w:val="00AE611E"/>
    <w:rsid w:val="00BB5385"/>
    <w:rsid w:val="00C24753"/>
    <w:rsid w:val="00C71438"/>
    <w:rsid w:val="00C8010C"/>
    <w:rsid w:val="00C86B82"/>
    <w:rsid w:val="00CF0FA5"/>
    <w:rsid w:val="00D25E62"/>
    <w:rsid w:val="00DD3C56"/>
    <w:rsid w:val="00E7328D"/>
    <w:rsid w:val="00E73E80"/>
    <w:rsid w:val="00E74606"/>
    <w:rsid w:val="00E82129"/>
    <w:rsid w:val="00E92D69"/>
    <w:rsid w:val="00EE6C44"/>
    <w:rsid w:val="00F806A2"/>
    <w:rsid w:val="00FA0960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850</Words>
  <Characters>4849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26</cp:revision>
  <dcterms:created xsi:type="dcterms:W3CDTF">2020-01-09T10:10:00Z</dcterms:created>
  <dcterms:modified xsi:type="dcterms:W3CDTF">2020-01-14T10:47:00Z</dcterms:modified>
</cp:coreProperties>
</file>