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5B" w:rsidRPr="00B2795B" w:rsidRDefault="00B2795B" w:rsidP="00895915">
      <w:pPr>
        <w:spacing w:line="288" w:lineRule="auto"/>
        <w:jc w:val="center"/>
        <w:rPr>
          <w:rFonts w:ascii="Nikosh" w:hAnsi="Nikosh"/>
          <w:b/>
          <w:bCs w:val="0"/>
          <w:sz w:val="32"/>
          <w:szCs w:val="30"/>
          <w:cs/>
          <w:lang w:val="en-US" w:bidi="bn-IN"/>
        </w:rPr>
      </w:pPr>
      <w:proofErr w:type="spellStart"/>
      <w:r w:rsidRPr="00B2795B">
        <w:rPr>
          <w:rFonts w:ascii="Nikosh" w:hAnsi="Nikosh"/>
          <w:b/>
          <w:bCs w:val="0"/>
          <w:sz w:val="32"/>
          <w:szCs w:val="30"/>
          <w:lang w:val="en-US" w:bidi="bn-IN"/>
        </w:rPr>
        <w:t>তো</w:t>
      </w:r>
      <w:r w:rsidR="00FD61AB">
        <w:rPr>
          <w:rFonts w:ascii="Nikosh" w:hAnsi="Nikosh"/>
          <w:b/>
          <w:bCs w:val="0"/>
          <w:sz w:val="32"/>
          <w:szCs w:val="30"/>
          <w:lang w:val="en-US" w:bidi="bn-IN"/>
        </w:rPr>
        <w:t>শা</w:t>
      </w:r>
      <w:r w:rsidRPr="00B2795B">
        <w:rPr>
          <w:rFonts w:ascii="Nikosh" w:hAnsi="Nikosh"/>
          <w:b/>
          <w:bCs w:val="0"/>
          <w:sz w:val="32"/>
          <w:szCs w:val="30"/>
          <w:lang w:val="en-US" w:bidi="bn-IN"/>
        </w:rPr>
        <w:t>খান</w:t>
      </w:r>
      <w:r w:rsidR="00D36842">
        <w:rPr>
          <w:rFonts w:ascii="Nikosh" w:hAnsi="Nikosh"/>
          <w:b/>
          <w:bCs w:val="0"/>
          <w:sz w:val="32"/>
          <w:szCs w:val="30"/>
          <w:lang w:val="en-US" w:bidi="bn-IN"/>
        </w:rPr>
        <w:t>া</w:t>
      </w:r>
      <w:proofErr w:type="spellEnd"/>
      <w:r w:rsidRPr="00B2795B">
        <w:rPr>
          <w:rFonts w:ascii="Nikosh" w:hAnsi="Nikosh"/>
          <w:b/>
          <w:bCs w:val="0"/>
          <w:sz w:val="32"/>
          <w:szCs w:val="30"/>
          <w:lang w:val="en-US" w:bidi="bn-IN"/>
        </w:rPr>
        <w:t xml:space="preserve"> </w:t>
      </w:r>
      <w:proofErr w:type="spellStart"/>
      <w:r w:rsidRPr="00B2795B">
        <w:rPr>
          <w:rFonts w:ascii="Nikosh" w:hAnsi="Nikosh"/>
          <w:b/>
          <w:bCs w:val="0"/>
          <w:sz w:val="32"/>
          <w:szCs w:val="30"/>
          <w:lang w:val="en-US" w:bidi="bn-IN"/>
        </w:rPr>
        <w:t>জাদুঘ</w:t>
      </w:r>
      <w:r w:rsidR="00D36842">
        <w:rPr>
          <w:rFonts w:ascii="Nikosh" w:hAnsi="Nikosh"/>
          <w:b/>
          <w:bCs w:val="0"/>
          <w:sz w:val="32"/>
          <w:szCs w:val="30"/>
          <w:lang w:val="en-US" w:bidi="bn-IN"/>
        </w:rPr>
        <w:t>র</w:t>
      </w:r>
      <w:proofErr w:type="spellEnd"/>
      <w:r w:rsidRPr="00B2795B">
        <w:rPr>
          <w:rFonts w:ascii="Nikosh" w:hAnsi="Nikosh"/>
          <w:b/>
          <w:bCs w:val="0"/>
          <w:sz w:val="32"/>
          <w:szCs w:val="30"/>
          <w:lang w:val="en-US" w:bidi="bn-IN"/>
        </w:rPr>
        <w:t xml:space="preserve"> </w:t>
      </w:r>
      <w:proofErr w:type="spellStart"/>
      <w:r w:rsidRPr="00B2795B">
        <w:rPr>
          <w:rFonts w:ascii="Nikosh" w:hAnsi="Nikosh"/>
          <w:b/>
          <w:bCs w:val="0"/>
          <w:sz w:val="32"/>
          <w:szCs w:val="30"/>
          <w:lang w:val="en-US" w:bidi="bn-IN"/>
        </w:rPr>
        <w:t>শুভ</w:t>
      </w:r>
      <w:proofErr w:type="spellEnd"/>
      <w:r w:rsidRPr="00B2795B">
        <w:rPr>
          <w:rFonts w:ascii="Nikosh" w:hAnsi="Nikosh"/>
          <w:b/>
          <w:bCs w:val="0"/>
          <w:sz w:val="32"/>
          <w:szCs w:val="30"/>
          <w:lang w:val="en-US" w:bidi="bn-IN"/>
        </w:rPr>
        <w:t xml:space="preserve"> </w:t>
      </w:r>
      <w:proofErr w:type="spellStart"/>
      <w:r w:rsidRPr="00B2795B">
        <w:rPr>
          <w:rFonts w:ascii="Nikosh" w:hAnsi="Nikosh"/>
          <w:b/>
          <w:bCs w:val="0"/>
          <w:sz w:val="32"/>
          <w:szCs w:val="30"/>
          <w:lang w:val="en-US" w:bidi="bn-IN"/>
        </w:rPr>
        <w:t>উদ্বোধন</w:t>
      </w:r>
      <w:proofErr w:type="spellEnd"/>
    </w:p>
    <w:p w:rsidR="00895915" w:rsidRPr="00895915" w:rsidRDefault="00B4245E" w:rsidP="00895915">
      <w:pPr>
        <w:spacing w:line="288" w:lineRule="auto"/>
        <w:jc w:val="center"/>
        <w:rPr>
          <w:rFonts w:ascii="Nikosh" w:hAnsi="Nikosh"/>
          <w:b/>
          <w:bCs w:val="0"/>
          <w:sz w:val="30"/>
          <w:szCs w:val="30"/>
          <w:cs/>
          <w:lang w:val="en-US" w:bidi="bn-IN"/>
        </w:rPr>
      </w:pPr>
      <w:r w:rsidRPr="00895915">
        <w:rPr>
          <w:rFonts w:ascii="Nikosh" w:hAnsi="Nikosh"/>
          <w:b/>
          <w:bCs w:val="0"/>
          <w:sz w:val="30"/>
          <w:szCs w:val="30"/>
          <w:cs/>
          <w:lang w:val="en-US" w:bidi="bn-IN"/>
        </w:rPr>
        <w:t>ভাষণ</w:t>
      </w:r>
    </w:p>
    <w:p w:rsidR="00895915" w:rsidRDefault="00B4245E" w:rsidP="00895915">
      <w:pPr>
        <w:spacing w:line="288" w:lineRule="auto"/>
        <w:jc w:val="center"/>
        <w:rPr>
          <w:rFonts w:ascii="Nikosh" w:hAnsi="Nikosh"/>
          <w:b/>
          <w:bCs w:val="0"/>
          <w:sz w:val="32"/>
          <w:szCs w:val="32"/>
          <w:cs/>
          <w:lang w:val="en-US" w:bidi="bn-IN"/>
        </w:rPr>
      </w:pPr>
      <w:r w:rsidRPr="00895915">
        <w:rPr>
          <w:rFonts w:ascii="Nikosh" w:hAnsi="Nikosh"/>
          <w:b/>
          <w:bCs w:val="0"/>
          <w:sz w:val="32"/>
          <w:szCs w:val="32"/>
          <w:cs/>
          <w:lang w:val="en-US" w:bidi="bn-IN"/>
        </w:rPr>
        <w:t>মাননীয় প্রধানমন্ত্রী</w:t>
      </w:r>
    </w:p>
    <w:p w:rsidR="00B2795B" w:rsidRDefault="00B2795B" w:rsidP="00895915">
      <w:pPr>
        <w:spacing w:line="288" w:lineRule="auto"/>
        <w:jc w:val="center"/>
        <w:rPr>
          <w:rFonts w:ascii="Nikosh" w:hAnsi="Nikosh"/>
          <w:b/>
          <w:bCs w:val="0"/>
          <w:sz w:val="32"/>
          <w:szCs w:val="32"/>
          <w:cs/>
          <w:lang w:val="en-US" w:bidi="bn-IN"/>
        </w:rPr>
      </w:pPr>
      <w:proofErr w:type="spellStart"/>
      <w:r>
        <w:rPr>
          <w:rFonts w:ascii="Nikosh" w:hAnsi="Nikosh"/>
          <w:b/>
          <w:bCs w:val="0"/>
          <w:sz w:val="32"/>
          <w:szCs w:val="32"/>
          <w:lang w:val="en-US" w:bidi="bn-IN"/>
        </w:rPr>
        <w:t>শেখ</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হাসিনা</w:t>
      </w:r>
      <w:proofErr w:type="spellEnd"/>
    </w:p>
    <w:p w:rsidR="00B4245E" w:rsidRPr="00895915" w:rsidRDefault="00B4245E" w:rsidP="00895915">
      <w:pPr>
        <w:pBdr>
          <w:bottom w:val="double" w:sz="6" w:space="1" w:color="auto"/>
        </w:pBdr>
        <w:spacing w:line="288" w:lineRule="auto"/>
        <w:jc w:val="center"/>
        <w:rPr>
          <w:rFonts w:ascii="Nikosh" w:hAnsi="Nikosh"/>
          <w:b/>
          <w:bCs w:val="0"/>
          <w:sz w:val="22"/>
          <w:szCs w:val="22"/>
          <w:lang w:val="en-US" w:bidi="bn-IN"/>
        </w:rPr>
      </w:pPr>
      <w:r w:rsidRPr="00895915">
        <w:rPr>
          <w:rFonts w:ascii="Nikosh" w:hAnsi="Nikosh"/>
          <w:b/>
          <w:bCs w:val="0"/>
          <w:sz w:val="22"/>
          <w:szCs w:val="22"/>
          <w:cs/>
          <w:lang w:val="en-US" w:bidi="bn-IN"/>
        </w:rPr>
        <w:t>আগারগাঁও</w:t>
      </w:r>
      <w:r w:rsidRPr="00895915">
        <w:rPr>
          <w:rFonts w:ascii="Nikosh" w:hAnsi="Nikosh"/>
          <w:b/>
          <w:bCs w:val="0"/>
          <w:sz w:val="22"/>
          <w:szCs w:val="22"/>
          <w:lang w:val="en-US"/>
        </w:rPr>
        <w:t xml:space="preserve">, </w:t>
      </w:r>
      <w:r w:rsidRPr="00895915">
        <w:rPr>
          <w:rFonts w:ascii="Nikosh" w:hAnsi="Nikosh"/>
          <w:b/>
          <w:bCs w:val="0"/>
          <w:sz w:val="22"/>
          <w:szCs w:val="22"/>
          <w:cs/>
          <w:lang w:val="en-US" w:bidi="bn-IN"/>
        </w:rPr>
        <w:t>ঢাকা</w:t>
      </w:r>
      <w:r w:rsidRPr="00895915">
        <w:rPr>
          <w:rFonts w:ascii="Nikosh" w:hAnsi="Nikosh"/>
          <w:b/>
          <w:bCs w:val="0"/>
          <w:sz w:val="22"/>
          <w:szCs w:val="22"/>
          <w:lang w:val="en-US"/>
        </w:rPr>
        <w:t xml:space="preserve">, </w:t>
      </w:r>
      <w:r w:rsidRPr="00895915">
        <w:rPr>
          <w:rFonts w:ascii="Nikosh" w:hAnsi="Nikosh"/>
          <w:b/>
          <w:bCs w:val="0"/>
          <w:sz w:val="22"/>
          <w:szCs w:val="22"/>
          <w:cs/>
          <w:lang w:val="en-US" w:bidi="bn-IN"/>
        </w:rPr>
        <w:t>বৃহস্পতিবার</w:t>
      </w:r>
      <w:r w:rsidRPr="00895915">
        <w:rPr>
          <w:rFonts w:ascii="Nikosh" w:hAnsi="Nikosh"/>
          <w:b/>
          <w:bCs w:val="0"/>
          <w:sz w:val="22"/>
          <w:szCs w:val="22"/>
          <w:lang w:val="en-US"/>
        </w:rPr>
        <w:t xml:space="preserve">, </w:t>
      </w:r>
      <w:r w:rsidRPr="00895915">
        <w:rPr>
          <w:rFonts w:ascii="Nikosh" w:hAnsi="Nikosh"/>
          <w:b/>
          <w:bCs w:val="0"/>
          <w:sz w:val="22"/>
          <w:szCs w:val="22"/>
          <w:cs/>
          <w:lang w:val="en-US" w:bidi="bn-IN"/>
        </w:rPr>
        <w:t>০১ অগ্রহায়ণ ১৪২৫</w:t>
      </w:r>
      <w:r w:rsidRPr="00895915">
        <w:rPr>
          <w:rFonts w:ascii="Nikosh" w:hAnsi="Nikosh"/>
          <w:b/>
          <w:bCs w:val="0"/>
          <w:sz w:val="22"/>
          <w:szCs w:val="22"/>
          <w:lang w:val="en-US"/>
        </w:rPr>
        <w:t xml:space="preserve">, </w:t>
      </w:r>
      <w:r w:rsidRPr="00895915">
        <w:rPr>
          <w:rFonts w:ascii="Nikosh" w:hAnsi="Nikosh"/>
          <w:b/>
          <w:bCs w:val="0"/>
          <w:sz w:val="22"/>
          <w:szCs w:val="22"/>
          <w:cs/>
          <w:lang w:val="en-US" w:bidi="bn-IN"/>
        </w:rPr>
        <w:t>১৫ নভেম্বর ২০১৮</w:t>
      </w:r>
    </w:p>
    <w:p w:rsidR="00B4245E" w:rsidRPr="00895915" w:rsidRDefault="00B4245E" w:rsidP="00895915">
      <w:pPr>
        <w:spacing w:line="288" w:lineRule="auto"/>
        <w:jc w:val="center"/>
        <w:rPr>
          <w:rFonts w:ascii="Nikosh" w:hAnsi="Nikosh"/>
          <w:b/>
          <w:bCs w:val="0"/>
          <w:sz w:val="26"/>
          <w:szCs w:val="26"/>
          <w:lang w:val="en-US"/>
        </w:rPr>
      </w:pPr>
      <w:r w:rsidRPr="00895915">
        <w:rPr>
          <w:rFonts w:ascii="Nikosh" w:hAnsi="Nikosh"/>
          <w:b/>
          <w:bCs w:val="0"/>
          <w:sz w:val="26"/>
          <w:szCs w:val="26"/>
          <w:cs/>
          <w:lang w:val="en-US" w:bidi="bn-IN"/>
        </w:rPr>
        <w:t>বিসমিল্লাহির রা</w:t>
      </w:r>
      <w:r w:rsidR="00934CB4" w:rsidRPr="00895915">
        <w:rPr>
          <w:rFonts w:ascii="Nikosh" w:hAnsi="Nikosh" w:hint="cs"/>
          <w:b/>
          <w:bCs w:val="0"/>
          <w:sz w:val="26"/>
          <w:szCs w:val="26"/>
          <w:cs/>
          <w:lang w:val="en-US" w:bidi="bn-BD"/>
        </w:rPr>
        <w:t>হমা</w:t>
      </w:r>
      <w:r w:rsidR="00895915">
        <w:rPr>
          <w:rFonts w:ascii="Nikosh" w:hAnsi="Nikosh"/>
          <w:b/>
          <w:bCs w:val="0"/>
          <w:sz w:val="26"/>
          <w:szCs w:val="26"/>
          <w:cs/>
          <w:lang w:val="en-US" w:bidi="bn-IN"/>
        </w:rPr>
        <w:t>নির রহিম</w:t>
      </w:r>
    </w:p>
    <w:p w:rsidR="00B4245E" w:rsidRPr="00895915" w:rsidRDefault="00B4245E" w:rsidP="00895915">
      <w:pPr>
        <w:spacing w:line="288" w:lineRule="auto"/>
        <w:jc w:val="both"/>
        <w:rPr>
          <w:rFonts w:ascii="Nikosh" w:hAnsi="Nikosh"/>
          <w:b/>
          <w:bCs w:val="0"/>
          <w:sz w:val="26"/>
          <w:szCs w:val="26"/>
          <w:lang w:val="en-US"/>
        </w:rPr>
      </w:pPr>
      <w:r w:rsidRPr="00895915">
        <w:rPr>
          <w:rFonts w:ascii="Nikosh" w:hAnsi="Nikosh"/>
          <w:b/>
          <w:bCs w:val="0"/>
          <w:sz w:val="26"/>
          <w:szCs w:val="26"/>
          <w:cs/>
          <w:lang w:val="en-US" w:bidi="bn-IN"/>
        </w:rPr>
        <w:t>অনুষ্ঠানের সভাপতি</w:t>
      </w:r>
      <w:r w:rsidRPr="00895915">
        <w:rPr>
          <w:rFonts w:ascii="Nikosh" w:hAnsi="Nikosh"/>
          <w:b/>
          <w:bCs w:val="0"/>
          <w:sz w:val="26"/>
          <w:szCs w:val="26"/>
          <w:lang w:val="en-US"/>
        </w:rPr>
        <w:t xml:space="preserve">, </w:t>
      </w:r>
    </w:p>
    <w:p w:rsidR="00B4245E" w:rsidRPr="00895915" w:rsidRDefault="00B4245E" w:rsidP="00895915">
      <w:pPr>
        <w:spacing w:line="288" w:lineRule="auto"/>
        <w:jc w:val="both"/>
        <w:rPr>
          <w:rFonts w:ascii="Nikosh" w:hAnsi="Nikosh"/>
          <w:b/>
          <w:bCs w:val="0"/>
          <w:sz w:val="26"/>
          <w:szCs w:val="26"/>
          <w:lang w:val="en-US"/>
        </w:rPr>
      </w:pPr>
      <w:r w:rsidRPr="00895915">
        <w:rPr>
          <w:rFonts w:ascii="Nikosh" w:hAnsi="Nikosh"/>
          <w:b/>
          <w:bCs w:val="0"/>
          <w:sz w:val="26"/>
          <w:szCs w:val="26"/>
          <w:cs/>
          <w:lang w:val="en-US" w:bidi="bn-IN"/>
        </w:rPr>
        <w:t>সহকর্মীবৃন্দ</w:t>
      </w:r>
      <w:r w:rsidRPr="00895915">
        <w:rPr>
          <w:rFonts w:ascii="Nikosh" w:hAnsi="Nikosh"/>
          <w:b/>
          <w:bCs w:val="0"/>
          <w:sz w:val="26"/>
          <w:szCs w:val="26"/>
          <w:lang w:val="en-US"/>
        </w:rPr>
        <w:t xml:space="preserve">, </w:t>
      </w:r>
    </w:p>
    <w:p w:rsidR="00B4245E" w:rsidRPr="00895915" w:rsidRDefault="00B4245E" w:rsidP="00895915">
      <w:pPr>
        <w:spacing w:line="288" w:lineRule="auto"/>
        <w:jc w:val="both"/>
        <w:rPr>
          <w:rFonts w:ascii="Nikosh" w:hAnsi="Nikosh"/>
          <w:b/>
          <w:bCs w:val="0"/>
          <w:sz w:val="26"/>
          <w:szCs w:val="26"/>
          <w:lang w:val="en-US"/>
        </w:rPr>
      </w:pPr>
      <w:r w:rsidRPr="00895915">
        <w:rPr>
          <w:rFonts w:ascii="Nikosh" w:hAnsi="Nikosh"/>
          <w:b/>
          <w:bCs w:val="0"/>
          <w:sz w:val="26"/>
          <w:szCs w:val="26"/>
          <w:cs/>
          <w:lang w:val="en-US" w:bidi="bn-IN"/>
        </w:rPr>
        <w:t xml:space="preserve">কূটনীতিকবৃন্দ ও </w:t>
      </w:r>
    </w:p>
    <w:p w:rsidR="00B4245E" w:rsidRPr="00895915" w:rsidRDefault="00B4245E" w:rsidP="00895915">
      <w:pPr>
        <w:spacing w:line="288" w:lineRule="auto"/>
        <w:jc w:val="both"/>
        <w:rPr>
          <w:rFonts w:ascii="Nikosh" w:hAnsi="Nikosh"/>
          <w:b/>
          <w:bCs w:val="0"/>
          <w:sz w:val="26"/>
          <w:szCs w:val="26"/>
          <w:lang w:val="en-US"/>
        </w:rPr>
      </w:pPr>
      <w:r w:rsidRPr="00895915">
        <w:rPr>
          <w:rFonts w:ascii="Nikosh" w:hAnsi="Nikosh"/>
          <w:b/>
          <w:bCs w:val="0"/>
          <w:sz w:val="26"/>
          <w:szCs w:val="26"/>
          <w:cs/>
          <w:lang w:val="en-US" w:bidi="bn-IN"/>
        </w:rPr>
        <w:t>উপস্থিত সুধিম</w:t>
      </w:r>
      <w:r w:rsidR="00934CB4" w:rsidRPr="00895915">
        <w:rPr>
          <w:rFonts w:ascii="Nikosh" w:hAnsi="Nikosh" w:hint="cs"/>
          <w:b/>
          <w:bCs w:val="0"/>
          <w:sz w:val="26"/>
          <w:szCs w:val="26"/>
          <w:cs/>
          <w:lang w:val="en-US" w:bidi="bn-BD"/>
        </w:rPr>
        <w:t>ন্ড</w:t>
      </w:r>
      <w:r w:rsidRPr="00895915">
        <w:rPr>
          <w:rFonts w:ascii="Nikosh" w:hAnsi="Nikosh"/>
          <w:b/>
          <w:bCs w:val="0"/>
          <w:sz w:val="26"/>
          <w:szCs w:val="26"/>
          <w:cs/>
          <w:lang w:val="en-US" w:bidi="bn-IN"/>
        </w:rPr>
        <w:t>লী</w:t>
      </w:r>
      <w:r w:rsidRPr="00895915">
        <w:rPr>
          <w:rFonts w:ascii="Nikosh" w:hAnsi="Nikosh"/>
          <w:b/>
          <w:bCs w:val="0"/>
          <w:sz w:val="26"/>
          <w:szCs w:val="26"/>
          <w:lang w:val="en-US"/>
        </w:rPr>
        <w:t>,</w:t>
      </w:r>
    </w:p>
    <w:p w:rsidR="00B4245E" w:rsidRPr="00895915" w:rsidRDefault="00B4245E" w:rsidP="00895915">
      <w:pPr>
        <w:spacing w:line="288" w:lineRule="auto"/>
        <w:jc w:val="both"/>
        <w:rPr>
          <w:rFonts w:ascii="Nikosh" w:hAnsi="Nikosh"/>
          <w:b/>
          <w:bCs w:val="0"/>
          <w:sz w:val="26"/>
          <w:szCs w:val="26"/>
          <w:lang w:val="en-US"/>
        </w:rPr>
      </w:pPr>
      <w:r w:rsidRPr="00895915">
        <w:rPr>
          <w:rFonts w:ascii="Nikosh" w:hAnsi="Nikosh"/>
          <w:b/>
          <w:bCs w:val="0"/>
          <w:sz w:val="26"/>
          <w:szCs w:val="26"/>
          <w:lang w:val="en-US"/>
        </w:rPr>
        <w:tab/>
      </w:r>
      <w:r w:rsidRPr="00895915">
        <w:rPr>
          <w:rFonts w:ascii="Nikosh" w:hAnsi="Nikosh"/>
          <w:b/>
          <w:bCs w:val="0"/>
          <w:sz w:val="26"/>
          <w:szCs w:val="26"/>
          <w:cs/>
          <w:lang w:val="en-US" w:bidi="bn-IN"/>
        </w:rPr>
        <w:t>আসসালামু আলাইকুম।</w:t>
      </w:r>
    </w:p>
    <w:p w:rsidR="00B4245E" w:rsidRPr="00895915" w:rsidRDefault="00B4245E" w:rsidP="00895915">
      <w:pPr>
        <w:spacing w:line="288" w:lineRule="auto"/>
        <w:ind w:firstLine="720"/>
        <w:jc w:val="both"/>
        <w:rPr>
          <w:rFonts w:ascii="Nikosh" w:hAnsi="Nikosh"/>
          <w:b/>
          <w:bCs w:val="0"/>
          <w:sz w:val="26"/>
          <w:szCs w:val="26"/>
          <w:lang w:val="en-US"/>
        </w:rPr>
      </w:pPr>
      <w:r w:rsidRPr="00895915">
        <w:rPr>
          <w:rFonts w:ascii="Nikosh" w:hAnsi="Nikosh"/>
          <w:b/>
          <w:bCs w:val="0"/>
          <w:sz w:val="26"/>
          <w:szCs w:val="26"/>
          <w:cs/>
          <w:lang w:val="en-US" w:bidi="bn-IN"/>
        </w:rPr>
        <w:t xml:space="preserve">তোশাখানা জাদুঘর উদ্বোধন অনুষ্ঠানে উপস্থিত সবাইকে আমি আন্তরিক শুভেচ্ছা জানাচ্ছি। </w:t>
      </w:r>
    </w:p>
    <w:p w:rsidR="00B4245E" w:rsidRPr="00895915" w:rsidRDefault="00B4245E" w:rsidP="00895915">
      <w:pPr>
        <w:spacing w:line="288" w:lineRule="auto"/>
        <w:ind w:firstLine="720"/>
        <w:jc w:val="both"/>
        <w:rPr>
          <w:rFonts w:ascii="Nikosh" w:hAnsi="Nikosh"/>
          <w:b/>
          <w:bCs w:val="0"/>
          <w:sz w:val="26"/>
          <w:szCs w:val="26"/>
          <w:lang w:val="en-US"/>
        </w:rPr>
      </w:pPr>
      <w:r w:rsidRPr="00895915">
        <w:rPr>
          <w:rFonts w:ascii="Nikosh" w:hAnsi="Nikosh"/>
          <w:b/>
          <w:bCs w:val="0"/>
          <w:sz w:val="26"/>
          <w:szCs w:val="26"/>
          <w:cs/>
          <w:lang w:val="en-US" w:bidi="bn-IN"/>
        </w:rPr>
        <w:t>শুরুতেই আমি গভীর শ্রদ্ধা ও কৃতজ্ঞতার সঙ্গে স্মরণ করছি সর্বকালের সর্বশ্রেষ্ঠ বাঙালি</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জাতির পিতা বঙ্গবন্ধু শেখ মুজিবুর রহমানকে। সশ্রদ্ধচিত্তে স্মরণ করছি জাতীয় চার নেতা</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 xml:space="preserve">মহান মুক্তিযুদ্ধের ৩০ লাখ শহিদ এবং ২ লাখ নির্যাতিত মা-বোনকে। ভারাক্রান্ত হৃদয়ে স্মরণ করছি </w:t>
      </w:r>
      <w:r w:rsidRPr="00895915">
        <w:rPr>
          <w:rFonts w:ascii="Nikosh" w:hAnsi="Nikosh"/>
          <w:b/>
          <w:bCs w:val="0"/>
          <w:sz w:val="26"/>
          <w:szCs w:val="26"/>
          <w:lang w:val="en-US"/>
        </w:rPr>
        <w:t>’</w:t>
      </w:r>
      <w:r w:rsidRPr="00895915">
        <w:rPr>
          <w:rFonts w:ascii="Nikosh" w:hAnsi="Nikosh"/>
          <w:b/>
          <w:bCs w:val="0"/>
          <w:sz w:val="26"/>
          <w:szCs w:val="26"/>
          <w:cs/>
          <w:lang w:val="en-US" w:bidi="bn-IN"/>
        </w:rPr>
        <w:t>৭৫-এর ১৫ই আগস্ট কালরাতে শাহাদাৎবরণকারী শহিদদের।</w:t>
      </w:r>
    </w:p>
    <w:p w:rsidR="00B4245E" w:rsidRPr="00895915" w:rsidRDefault="00B4245E" w:rsidP="00895915">
      <w:pPr>
        <w:spacing w:line="288" w:lineRule="auto"/>
        <w:jc w:val="both"/>
        <w:rPr>
          <w:rFonts w:ascii="Nikosh" w:hAnsi="Nikosh"/>
          <w:b/>
          <w:bCs w:val="0"/>
          <w:sz w:val="26"/>
          <w:szCs w:val="26"/>
          <w:lang w:val="en-US"/>
        </w:rPr>
      </w:pPr>
      <w:r w:rsidRPr="00895915">
        <w:rPr>
          <w:rFonts w:ascii="Nikosh" w:hAnsi="Nikosh"/>
          <w:b/>
          <w:bCs w:val="0"/>
          <w:sz w:val="26"/>
          <w:szCs w:val="26"/>
          <w:lang w:val="en-US"/>
        </w:rPr>
        <w:tab/>
      </w:r>
      <w:r w:rsidRPr="00895915">
        <w:rPr>
          <w:rFonts w:ascii="Nikosh" w:hAnsi="Nikosh"/>
          <w:b/>
          <w:bCs w:val="0"/>
          <w:sz w:val="26"/>
          <w:szCs w:val="26"/>
          <w:cs/>
          <w:lang w:val="en-US" w:bidi="bn-IN"/>
        </w:rPr>
        <w:t xml:space="preserve">বঙ্গবন্ধু শেখ মুজিবুর রহমানের সময়োপযোগী সিদ্ধান্ত ছিল রাষ্ট্রীয় তোশাখানা স্থাপন। ১৯৭২ সালের ২৩ ও ২৪ ফেব্রুয়ারি ৫ম মন্ত্রিসভা বৈঠকের ১১ ক্রমিকের রাষ্ট্রীয় তোশাখানা বিষয়ক সিদ্ধান্তের উদ্ধৃতাংশ ছিল: </w:t>
      </w:r>
      <w:r w:rsidRPr="00895915">
        <w:rPr>
          <w:rFonts w:ascii="Nikosh" w:hAnsi="Nikosh"/>
          <w:b/>
          <w:bCs w:val="0"/>
          <w:sz w:val="26"/>
          <w:szCs w:val="26"/>
          <w:lang w:val="en-US"/>
        </w:rPr>
        <w:t>“</w:t>
      </w:r>
      <w:r w:rsidR="00577EF0" w:rsidRPr="00895915">
        <w:rPr>
          <w:rFonts w:ascii="Nikosh" w:hAnsi="Nikosh"/>
          <w:sz w:val="26"/>
          <w:szCs w:val="26"/>
          <w:lang w:val="en-US"/>
        </w:rPr>
        <w:t>All gifts receive</w:t>
      </w:r>
      <w:r w:rsidR="00DB40FB" w:rsidRPr="00895915">
        <w:rPr>
          <w:rFonts w:ascii="Nikosh" w:hAnsi="Nikosh"/>
          <w:sz w:val="26"/>
          <w:szCs w:val="26"/>
          <w:lang w:val="en-US"/>
        </w:rPr>
        <w:t>d</w:t>
      </w:r>
      <w:r w:rsidR="00577EF0" w:rsidRPr="00895915">
        <w:rPr>
          <w:rFonts w:ascii="Nikosh" w:hAnsi="Nikosh"/>
          <w:sz w:val="26"/>
          <w:szCs w:val="26"/>
          <w:lang w:val="en-US"/>
        </w:rPr>
        <w:t xml:space="preserve"> by the Ministers and Officials in their official capacity should be deposited in the Government </w:t>
      </w:r>
      <w:proofErr w:type="spellStart"/>
      <w:r w:rsidR="00577EF0" w:rsidRPr="00895915">
        <w:rPr>
          <w:rFonts w:ascii="Nikosh" w:hAnsi="Nikosh"/>
          <w:sz w:val="26"/>
          <w:szCs w:val="26"/>
          <w:lang w:val="en-US"/>
        </w:rPr>
        <w:t>Toshakhana</w:t>
      </w:r>
      <w:proofErr w:type="spellEnd"/>
      <w:r w:rsidR="00577EF0" w:rsidRPr="00895915">
        <w:rPr>
          <w:rFonts w:ascii="Nikosh" w:hAnsi="Nikosh"/>
          <w:sz w:val="26"/>
          <w:szCs w:val="26"/>
          <w:lang w:val="en-US"/>
        </w:rPr>
        <w:t xml:space="preserve"> located in Cabinet Division</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অর্থাৎ মন্ত্রী ও সরকারি কর্মচারীগণকে তাঁদের দাপ্তরিক মর্যাদায় প্রাপ্ত সকল উপহার মন্ত্রিপরিষদ বিভাগের আওতাধীন রাষ্ট্রীয় তোশাখানায় জমা প্রদান করতে হবে।</w:t>
      </w:r>
    </w:p>
    <w:p w:rsidR="00B4245E" w:rsidRPr="00895915" w:rsidRDefault="00B4245E" w:rsidP="00895915">
      <w:pPr>
        <w:spacing w:line="288" w:lineRule="auto"/>
        <w:jc w:val="both"/>
        <w:rPr>
          <w:rFonts w:ascii="Nikosh" w:hAnsi="Nikosh"/>
          <w:b/>
          <w:bCs w:val="0"/>
          <w:sz w:val="26"/>
          <w:szCs w:val="26"/>
          <w:lang w:val="en-US"/>
        </w:rPr>
      </w:pPr>
      <w:r w:rsidRPr="00895915">
        <w:rPr>
          <w:rFonts w:ascii="Nikosh" w:hAnsi="Nikosh"/>
          <w:b/>
          <w:bCs w:val="0"/>
          <w:sz w:val="26"/>
          <w:szCs w:val="26"/>
          <w:lang w:val="en-US"/>
        </w:rPr>
        <w:tab/>
      </w:r>
      <w:r w:rsidRPr="00895915">
        <w:rPr>
          <w:rFonts w:ascii="Nikosh" w:hAnsi="Nikosh"/>
          <w:b/>
          <w:bCs w:val="0"/>
          <w:sz w:val="26"/>
          <w:szCs w:val="26"/>
          <w:cs/>
          <w:lang w:val="en-US" w:bidi="bn-IN"/>
        </w:rPr>
        <w:t xml:space="preserve">সরকারের স্বচ্ছতা ও জবাবদিহি নিশ্চিতকরণে প্রজাতন্ত্রের কর্মচারীদের জন্য এ ধরনের সুনির্দিষ্ট অনুশাসন বঙ্গবন্ধুর দূরদর্শিতার অনন্য উদাহরণ। </w:t>
      </w:r>
    </w:p>
    <w:p w:rsidR="00895915" w:rsidRPr="00895915" w:rsidRDefault="00895915" w:rsidP="00895915">
      <w:pPr>
        <w:spacing w:line="288" w:lineRule="auto"/>
        <w:jc w:val="both"/>
        <w:rPr>
          <w:rFonts w:ascii="Nikosh" w:hAnsi="Nikosh"/>
          <w:b/>
          <w:bCs w:val="0"/>
          <w:sz w:val="26"/>
          <w:szCs w:val="26"/>
          <w:lang w:val="en-US"/>
        </w:rPr>
      </w:pPr>
      <w:r>
        <w:rPr>
          <w:rFonts w:ascii="Nikosh" w:hAnsi="Nikosh"/>
          <w:sz w:val="26"/>
          <w:szCs w:val="26"/>
          <w:cs/>
          <w:lang w:val="en-US" w:bidi="bn-IN"/>
        </w:rPr>
        <w:t xml:space="preserve">উপস্থিত </w:t>
      </w:r>
      <w:r w:rsidRPr="00895915">
        <w:rPr>
          <w:rFonts w:ascii="Nikosh" w:hAnsi="Nikosh"/>
          <w:sz w:val="26"/>
          <w:szCs w:val="26"/>
          <w:cs/>
          <w:lang w:val="en-US" w:bidi="bn-IN"/>
        </w:rPr>
        <w:t>সু</w:t>
      </w:r>
      <w:r>
        <w:rPr>
          <w:rFonts w:ascii="Nikosh" w:hAnsi="Nikosh"/>
          <w:sz w:val="26"/>
          <w:szCs w:val="26"/>
          <w:cs/>
          <w:lang w:val="en-US" w:bidi="bn-IN"/>
        </w:rPr>
        <w:t>ধীমন্ডলী</w:t>
      </w:r>
      <w:r w:rsidRPr="00895915">
        <w:rPr>
          <w:rFonts w:ascii="Nikosh" w:hAnsi="Nikosh"/>
          <w:sz w:val="26"/>
          <w:szCs w:val="26"/>
          <w:lang w:val="en-US"/>
        </w:rPr>
        <w:t>,</w:t>
      </w:r>
    </w:p>
    <w:p w:rsidR="00B4245E" w:rsidRPr="00895915" w:rsidRDefault="00B4245E" w:rsidP="00895915">
      <w:pPr>
        <w:spacing w:line="288" w:lineRule="auto"/>
        <w:jc w:val="both"/>
        <w:rPr>
          <w:rFonts w:ascii="Nikosh" w:hAnsi="Nikosh"/>
          <w:b/>
          <w:bCs w:val="0"/>
          <w:sz w:val="26"/>
          <w:szCs w:val="26"/>
          <w:lang w:val="en-US"/>
        </w:rPr>
      </w:pPr>
      <w:r w:rsidRPr="00895915">
        <w:rPr>
          <w:rFonts w:ascii="Nikosh" w:hAnsi="Nikosh"/>
          <w:b/>
          <w:bCs w:val="0"/>
          <w:sz w:val="26"/>
          <w:szCs w:val="26"/>
          <w:lang w:val="en-US"/>
        </w:rPr>
        <w:tab/>
      </w:r>
      <w:r w:rsidRPr="00895915">
        <w:rPr>
          <w:rFonts w:ascii="Nikosh" w:hAnsi="Nikosh"/>
          <w:b/>
          <w:bCs w:val="0"/>
          <w:sz w:val="26"/>
          <w:szCs w:val="26"/>
          <w:cs/>
          <w:lang w:val="en-US" w:bidi="bn-IN"/>
        </w:rPr>
        <w:t>বঙ্গবন্ধুর নির্দেশনায় ১৯৭৪ সালে প্রণীত রাষ্ট্রীয় তোশাখানা বিধিমালায় তোশাখানায় রক্ষিত উপহারসামগ্রী জনসাধারণকে প্রদর্শনের জন্য কোনো উপযুক্ত স্থানে</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 xml:space="preserve">সম্ভব হলে প্রধানমন্ত্রীর সচিবালয়ে রাষ্ট্রীয় তোশাখানা স্থাপনের কথা বলা হয়েছে। </w:t>
      </w:r>
    </w:p>
    <w:p w:rsidR="00B4245E" w:rsidRPr="00895915" w:rsidRDefault="00B4245E" w:rsidP="00895915">
      <w:pPr>
        <w:spacing w:line="288" w:lineRule="auto"/>
        <w:jc w:val="both"/>
        <w:rPr>
          <w:rFonts w:ascii="Nikosh" w:hAnsi="Nikosh"/>
          <w:b/>
          <w:bCs w:val="0"/>
          <w:sz w:val="26"/>
          <w:szCs w:val="26"/>
          <w:lang w:val="en-US"/>
        </w:rPr>
      </w:pPr>
      <w:r w:rsidRPr="00895915">
        <w:rPr>
          <w:rFonts w:ascii="Nikosh" w:hAnsi="Nikosh"/>
          <w:b/>
          <w:bCs w:val="0"/>
          <w:sz w:val="26"/>
          <w:szCs w:val="26"/>
          <w:lang w:val="en-US"/>
        </w:rPr>
        <w:tab/>
      </w:r>
      <w:r w:rsidRPr="00895915">
        <w:rPr>
          <w:rFonts w:ascii="Nikosh" w:hAnsi="Nikosh"/>
          <w:b/>
          <w:bCs w:val="0"/>
          <w:sz w:val="26"/>
          <w:szCs w:val="26"/>
          <w:cs/>
          <w:lang w:val="en-US" w:bidi="bn-IN"/>
        </w:rPr>
        <w:t>আমার কাছে মনে হয়েছে যে</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রাষ্ট্রীয়ভাবে প্রাপ্ত সুন্দর সুন্দর উপহার সামগ্রীসমূহ এই তোশাখানায় সংরক্ষিত হলে খুব অল্প সংখ্যক লোকজনই তা দেখার সুযোগ পাবে। তারচেয়ে সংরক্ষিত কোন ক্যাম্পাসে তোশাখানার একটি নিজস্ব ভবনে সুন্দরভাবে তা প্রদর্শিত হলে এবং জনগণের জন্য তা উন্মুক্ত করে দিলে</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 xml:space="preserve">সুস্থ বিনোদনের পাশাপাশি ইতিহাস ও শিক্ষার একটি নতুন দ্বার উন্মোচিত হবে। সেই বিবেচনায় আমি প্রধানমন্ত্রীর কার্যালয়ের কাছাকাছি তোশাখানা জাদুঘরটি বিজয়সরণিতে বঙ্গবন্ধু সামরিক জাদুঘর প্রকল্পের আওতায় নির্মাণের অনুমোদন দিয়েছি। </w:t>
      </w:r>
    </w:p>
    <w:p w:rsidR="00B4245E" w:rsidRPr="00895915" w:rsidRDefault="00B4245E" w:rsidP="00895915">
      <w:pPr>
        <w:spacing w:line="288" w:lineRule="auto"/>
        <w:ind w:firstLine="720"/>
        <w:jc w:val="both"/>
        <w:rPr>
          <w:rFonts w:ascii="Nikosh" w:hAnsi="Nikosh"/>
          <w:b/>
          <w:bCs w:val="0"/>
          <w:sz w:val="26"/>
          <w:szCs w:val="26"/>
          <w:lang w:val="en-US"/>
        </w:rPr>
      </w:pPr>
      <w:r w:rsidRPr="00895915">
        <w:rPr>
          <w:rFonts w:ascii="Nikosh" w:hAnsi="Nikosh"/>
          <w:b/>
          <w:bCs w:val="0"/>
          <w:sz w:val="26"/>
          <w:szCs w:val="26"/>
          <w:cs/>
          <w:lang w:val="en-US" w:bidi="bn-IN"/>
        </w:rPr>
        <w:t>এটি আমার একটি স্বপ্নের প্রকল্প। এর বিন্যাসের অ্যানিমেশন ভিডিও আমি এ বছরের ১৮ই জানুয়ারি দেখেছি। আমার দিক নির্দেশনায় আমি বলেছিলাম</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এটি হতে হবে আন্তর্জাতিক মানের। সুষ্ঠু সংরক্ষণের জন্য শীতাতপ যন্ত্রে ডি-হিউমিডিফায়ার থাকতে হবে। ড্রেনেজ ব্যবস্থা হতে হবে যথাযথ। ফায়ার ফাইটিং ব্যবস্থা হবে অত্যাধুনিক। লাইটিং হতে হবে উন্নত দেশের জাদুঘরসমূহের লাইটিং এর মত যাতে করে প্রদর্শিত উপহার সামগ্রীগুলোর রং সঠিকভাবে বোঝা যায় এবং সুরক্ষিত থাকে। আমি তোশাখানার উপরে একটি সুদৃশ্য ডোম স্থাপনেরও পরামর্শ প্রদান করি।</w:t>
      </w:r>
    </w:p>
    <w:p w:rsidR="00B4245E" w:rsidRPr="00895915" w:rsidRDefault="00B4245E" w:rsidP="00895915">
      <w:pPr>
        <w:spacing w:line="288" w:lineRule="auto"/>
        <w:ind w:firstLine="720"/>
        <w:jc w:val="both"/>
        <w:rPr>
          <w:rFonts w:ascii="Nikosh" w:hAnsi="Nikosh"/>
          <w:b/>
          <w:bCs w:val="0"/>
          <w:sz w:val="26"/>
          <w:szCs w:val="26"/>
          <w:lang w:val="en-US"/>
        </w:rPr>
      </w:pPr>
      <w:r w:rsidRPr="00895915">
        <w:rPr>
          <w:rFonts w:ascii="Nikosh" w:hAnsi="Nikosh"/>
          <w:b/>
          <w:bCs w:val="0"/>
          <w:sz w:val="26"/>
          <w:szCs w:val="26"/>
          <w:cs/>
          <w:lang w:val="en-US" w:bidi="bn-IN"/>
        </w:rPr>
        <w:t>জাতির পিতা তোশাখানা নিয়ে যে স্বপ্ন দেখেছিলেন</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এই দৃষ্টিনন্দন ভবন নির্মাণের মাধ্যমে আজ সেই স্বপ্ন বাস্তবে রূপ নিল। এজন্য প্রকল্পের সঙ্গে জড়িত মন্ত্রিপরিষদ বিভাগ</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প্রতিরক্ষা মন্ত্রণালয়</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 xml:space="preserve">বাংলাদেশ সেনাবাহিনী এবং সংশ্লিষ্ট সকল কর্মকর্তা </w:t>
      </w:r>
      <w:r w:rsidRPr="00895915">
        <w:rPr>
          <w:rFonts w:ascii="Nikosh" w:hAnsi="Nikosh"/>
          <w:b/>
          <w:bCs w:val="0"/>
          <w:sz w:val="26"/>
          <w:szCs w:val="26"/>
          <w:cs/>
          <w:lang w:val="en-US" w:bidi="bn-IN"/>
        </w:rPr>
        <w:lastRenderedPageBreak/>
        <w:t>ও কর্মচারীকে আন্তরিক ধন্যবাদ জানাচ্ছি। বিশেষভাবে আমি ধন্যবাদ জানাই আমার সামরিক সচিব জেনারেল আবেদীনকে</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যিনি আমার নির্দেশনার সঠিক বাস্তবায়নের জন্য প্রকল্পটি নিবিড়ভাবে তদারকি করেন।</w:t>
      </w:r>
    </w:p>
    <w:p w:rsidR="00B4245E" w:rsidRPr="00895915" w:rsidRDefault="00B4245E" w:rsidP="00895915">
      <w:pPr>
        <w:spacing w:line="288" w:lineRule="auto"/>
        <w:jc w:val="both"/>
        <w:rPr>
          <w:rFonts w:ascii="Nikosh" w:hAnsi="Nikosh"/>
          <w:sz w:val="26"/>
          <w:szCs w:val="26"/>
          <w:lang w:val="en-US"/>
        </w:rPr>
      </w:pPr>
      <w:r w:rsidRPr="00895915">
        <w:rPr>
          <w:rFonts w:ascii="Nikosh" w:hAnsi="Nikosh"/>
          <w:sz w:val="26"/>
          <w:szCs w:val="26"/>
          <w:cs/>
          <w:lang w:val="en-US" w:bidi="bn-IN"/>
        </w:rPr>
        <w:t>প্রিয় সুধী</w:t>
      </w:r>
      <w:r w:rsidRPr="00895915">
        <w:rPr>
          <w:rFonts w:ascii="Nikosh" w:hAnsi="Nikosh"/>
          <w:sz w:val="26"/>
          <w:szCs w:val="26"/>
          <w:lang w:val="en-US"/>
        </w:rPr>
        <w:t>,</w:t>
      </w:r>
    </w:p>
    <w:p w:rsidR="00B4245E" w:rsidRPr="00895915" w:rsidRDefault="00B4245E" w:rsidP="00895915">
      <w:pPr>
        <w:spacing w:line="288" w:lineRule="auto"/>
        <w:jc w:val="both"/>
        <w:rPr>
          <w:rFonts w:ascii="Nikosh" w:hAnsi="Nikosh"/>
          <w:b/>
          <w:bCs w:val="0"/>
          <w:sz w:val="26"/>
          <w:szCs w:val="26"/>
          <w:lang w:val="en-US"/>
        </w:rPr>
      </w:pPr>
      <w:r w:rsidRPr="00895915">
        <w:rPr>
          <w:rFonts w:ascii="Nikosh" w:hAnsi="Nikosh"/>
          <w:b/>
          <w:bCs w:val="0"/>
          <w:sz w:val="26"/>
          <w:szCs w:val="26"/>
          <w:lang w:val="en-US"/>
        </w:rPr>
        <w:tab/>
      </w:r>
      <w:r w:rsidRPr="00895915">
        <w:rPr>
          <w:rFonts w:ascii="Nikosh" w:hAnsi="Nikosh"/>
          <w:b/>
          <w:bCs w:val="0"/>
          <w:sz w:val="26"/>
          <w:szCs w:val="26"/>
          <w:cs/>
          <w:lang w:val="en-US" w:bidi="bn-IN"/>
        </w:rPr>
        <w:t>বঙ্গবন্ধু শেখ মুজিব মুক্তিযুদ্ধের চেতনার আলোকে একটি ক্ষুধা-দারিদ্র্যমুক্ত সোনার বাংলাদেশের স্বপ্ন দেখেছিলেন। সে স্বপ্ন বাস্তবায়নে ইতোমধ্যে বাংলাদেশ স্বল্পোন্নত দেশ থেকে উন্নয়নশীল দেশের পর্যায়ে উন্নীত হয়েছে। সময়োপযোগী</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জনকল্যাণকর ও অন্তর্ভুক্তিমূলক উন্নয়ন-পরিকল্পনা বাস্তবায়নের মাধ্যমে</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আমরা ২০২১ সালে বাংলাদেশকে একটি মধ্যম আয়ের দেশে এবং ২০৪১ সালের মধ্যে উন্নত-সমৃদ্ধ দেশে পরিণত করব</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ইনশাআল্লাহ। আমরা বঙ্গবন্ধু স্যাটেলাইট-১ উৎক্ষেপণের মাধ্যমে পৃথিবীর ৫৭তম দেশ হিসেবে স্যাটেলাইট-প্রযুক্তির অভিজাত দেশের কাতারে যুক্ত হয়েছি।</w:t>
      </w:r>
    </w:p>
    <w:p w:rsidR="00B4245E" w:rsidRPr="00895915" w:rsidRDefault="00B4245E" w:rsidP="00895915">
      <w:pPr>
        <w:spacing w:line="288" w:lineRule="auto"/>
        <w:jc w:val="both"/>
        <w:rPr>
          <w:rFonts w:ascii="Nikosh" w:hAnsi="Nikosh"/>
          <w:b/>
          <w:bCs w:val="0"/>
          <w:sz w:val="26"/>
          <w:szCs w:val="26"/>
          <w:lang w:val="en-US"/>
        </w:rPr>
      </w:pPr>
      <w:r w:rsidRPr="00895915">
        <w:rPr>
          <w:rFonts w:ascii="Nikosh" w:hAnsi="Nikosh"/>
          <w:b/>
          <w:bCs w:val="0"/>
          <w:sz w:val="26"/>
          <w:szCs w:val="26"/>
          <w:lang w:val="en-US"/>
        </w:rPr>
        <w:tab/>
      </w:r>
      <w:r w:rsidRPr="00895915">
        <w:rPr>
          <w:rFonts w:ascii="Nikosh" w:hAnsi="Nikosh"/>
          <w:b/>
          <w:bCs w:val="0"/>
          <w:sz w:val="26"/>
          <w:szCs w:val="26"/>
          <w:cs/>
          <w:lang w:val="en-US" w:bidi="bn-IN"/>
        </w:rPr>
        <w:t xml:space="preserve">বাংলাদেশ আজ বিশ্বে উন্নয়নের </w:t>
      </w:r>
      <w:r w:rsidRPr="00895915">
        <w:rPr>
          <w:rFonts w:ascii="Nikosh" w:hAnsi="Nikosh"/>
          <w:b/>
          <w:bCs w:val="0"/>
          <w:sz w:val="26"/>
          <w:szCs w:val="26"/>
          <w:lang w:val="en-US"/>
        </w:rPr>
        <w:t>‘</w:t>
      </w:r>
      <w:r w:rsidRPr="00895915">
        <w:rPr>
          <w:rFonts w:ascii="Nikosh" w:hAnsi="Nikosh"/>
          <w:b/>
          <w:bCs w:val="0"/>
          <w:sz w:val="26"/>
          <w:szCs w:val="26"/>
          <w:cs/>
          <w:lang w:val="en-US" w:bidi="bn-IN"/>
        </w:rPr>
        <w:t>রোল মডেল</w:t>
      </w:r>
      <w:r w:rsidRPr="00895915">
        <w:rPr>
          <w:rFonts w:ascii="Nikosh" w:hAnsi="Nikosh"/>
          <w:b/>
          <w:bCs w:val="0"/>
          <w:sz w:val="26"/>
          <w:szCs w:val="26"/>
          <w:lang w:val="en-US"/>
        </w:rPr>
        <w:t>’</w:t>
      </w:r>
      <w:r w:rsidRPr="00895915">
        <w:rPr>
          <w:rFonts w:ascii="Nikosh" w:hAnsi="Nikosh"/>
          <w:b/>
          <w:bCs w:val="0"/>
          <w:sz w:val="26"/>
          <w:szCs w:val="26"/>
          <w:cs/>
          <w:lang w:val="en-US" w:bidi="hi-IN"/>
        </w:rPr>
        <w:t xml:space="preserve">। </w:t>
      </w:r>
      <w:r w:rsidRPr="00895915">
        <w:rPr>
          <w:rFonts w:ascii="Nikosh" w:hAnsi="Nikosh"/>
          <w:b/>
          <w:bCs w:val="0"/>
          <w:sz w:val="26"/>
          <w:szCs w:val="26"/>
          <w:cs/>
          <w:lang w:val="en-US" w:bidi="bn-IN"/>
        </w:rPr>
        <w:t>আমাদের জিডিপি প্রবৃদ্ধি ৭.৮৬ শতাংশ</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 xml:space="preserve">যা বাংলাদেশের ইতিহাসে সর্বোচ্চ। দেশে দারিদ্র্যের হার হ্রাস পেয়ে বর্তমানে ২১.৮% এবং চরম দারিদ্র্যের হার ১১.৩%-এ দাঁড়িয়েছে। </w:t>
      </w:r>
    </w:p>
    <w:p w:rsidR="00B4245E" w:rsidRPr="00895915" w:rsidRDefault="00B4245E" w:rsidP="00895915">
      <w:pPr>
        <w:spacing w:line="288" w:lineRule="auto"/>
        <w:jc w:val="both"/>
        <w:rPr>
          <w:rFonts w:ascii="Nikosh" w:hAnsi="Nikosh"/>
          <w:b/>
          <w:bCs w:val="0"/>
          <w:sz w:val="26"/>
          <w:szCs w:val="26"/>
          <w:lang w:val="en-US"/>
        </w:rPr>
      </w:pPr>
      <w:r w:rsidRPr="00895915">
        <w:rPr>
          <w:rFonts w:ascii="Nikosh" w:hAnsi="Nikosh"/>
          <w:b/>
          <w:bCs w:val="0"/>
          <w:sz w:val="26"/>
          <w:szCs w:val="26"/>
          <w:lang w:val="en-US"/>
        </w:rPr>
        <w:tab/>
      </w:r>
      <w:r w:rsidRPr="00895915">
        <w:rPr>
          <w:rFonts w:ascii="Nikosh" w:hAnsi="Nikosh"/>
          <w:b/>
          <w:bCs w:val="0"/>
          <w:sz w:val="26"/>
          <w:szCs w:val="26"/>
          <w:cs/>
          <w:lang w:val="en-US" w:bidi="bn-IN"/>
        </w:rPr>
        <w:t>আমাদের মাথাপিছু আয় ১ হাজার ৭৫১ মার্কিন ডলার। শিক্ষার্থীরা বিনামূল্যে বই পাচ্ছে। শিক্ষার হার ৭৩ শতাংশ। দেশের ৯০ ভাগ মানুষ বিদ্যুৎ সুবিধা পাচ্ছে এবং আশা করছি</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 xml:space="preserve">স্বল্প সময়ের মধ্যেই তা শতভাগে উন্নীত হবে। স্বাস্থ্যসেবা জনগণের দোরগোড়ায়। জনগণের গড় আয়ু বেড়ে ৭২ বছর হয়েছে। </w:t>
      </w:r>
    </w:p>
    <w:p w:rsidR="00B4245E" w:rsidRPr="00895915" w:rsidRDefault="00B4245E" w:rsidP="00895915">
      <w:pPr>
        <w:spacing w:line="288" w:lineRule="auto"/>
        <w:jc w:val="both"/>
        <w:rPr>
          <w:rFonts w:ascii="Nikosh" w:hAnsi="Nikosh"/>
          <w:b/>
          <w:bCs w:val="0"/>
          <w:sz w:val="26"/>
          <w:szCs w:val="26"/>
          <w:lang w:val="en-US"/>
        </w:rPr>
      </w:pPr>
      <w:r w:rsidRPr="00895915">
        <w:rPr>
          <w:rFonts w:ascii="Nikosh" w:hAnsi="Nikosh"/>
          <w:b/>
          <w:bCs w:val="0"/>
          <w:sz w:val="26"/>
          <w:szCs w:val="26"/>
          <w:lang w:val="en-US"/>
        </w:rPr>
        <w:tab/>
      </w:r>
      <w:r w:rsidRPr="00895915">
        <w:rPr>
          <w:rFonts w:ascii="Nikosh" w:hAnsi="Nikosh"/>
          <w:b/>
          <w:bCs w:val="0"/>
          <w:sz w:val="26"/>
          <w:szCs w:val="26"/>
          <w:cs/>
          <w:lang w:val="en-US" w:bidi="bn-IN"/>
        </w:rPr>
        <w:t>ডিজিটাল বাংলাদেশ এখন বাস্তবতা। সারাদেশে  অবকাঠামোগত উন্নয়নে ব্যাপক কর্মসূচি বাস্তবায়ন করা হচ্ছে। আমরা নিজস্ব অর্থায়নে পদ্মাসেতু নির্মাণ করছি। মেট্রোরেল নির্মাণের কাজ দ্রুতগতিতে এগিয়ে চলেছে। জঙ্গিবাদ</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 xml:space="preserve">সন্ত্রাসবাদ ও মাদক নির্মূলে আমাদের সরকার </w:t>
      </w:r>
      <w:r w:rsidRPr="00895915">
        <w:rPr>
          <w:rFonts w:ascii="Nikosh" w:hAnsi="Nikosh"/>
          <w:b/>
          <w:bCs w:val="0"/>
          <w:sz w:val="26"/>
          <w:szCs w:val="26"/>
          <w:lang w:val="en-US"/>
        </w:rPr>
        <w:t>‘</w:t>
      </w:r>
      <w:r w:rsidRPr="00895915">
        <w:rPr>
          <w:rFonts w:ascii="Nikosh" w:hAnsi="Nikosh"/>
          <w:b/>
          <w:bCs w:val="0"/>
          <w:sz w:val="26"/>
          <w:szCs w:val="26"/>
          <w:cs/>
          <w:lang w:val="en-US" w:bidi="bn-IN"/>
        </w:rPr>
        <w:t>জিরো টলারেন্স</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 xml:space="preserve">নীতিতে কাজ করে যাচ্ছে। উন্নত-সমৃদ্ধ দেশ গড়ার জন্য আমরাই বিশ্বে প্রথম শত বছরের </w:t>
      </w:r>
      <w:r w:rsidRPr="00895915">
        <w:rPr>
          <w:rFonts w:ascii="Nikosh" w:hAnsi="Nikosh"/>
          <w:b/>
          <w:bCs w:val="0"/>
          <w:sz w:val="26"/>
          <w:szCs w:val="26"/>
          <w:lang w:val="en-US"/>
        </w:rPr>
        <w:t>‘</w:t>
      </w:r>
      <w:r w:rsidRPr="00895915">
        <w:rPr>
          <w:rFonts w:ascii="Nikosh" w:hAnsi="Nikosh"/>
          <w:b/>
          <w:bCs w:val="0"/>
          <w:sz w:val="26"/>
          <w:szCs w:val="26"/>
          <w:cs/>
          <w:lang w:val="en-US" w:bidi="bn-IN"/>
        </w:rPr>
        <w:t>ব-দ্বীপ পরিকল্পনা ২১০০</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শুরু করেছি।</w:t>
      </w:r>
    </w:p>
    <w:p w:rsidR="00B4245E" w:rsidRPr="00895915" w:rsidRDefault="00B4245E" w:rsidP="00895915">
      <w:pPr>
        <w:spacing w:line="288" w:lineRule="auto"/>
        <w:ind w:firstLine="720"/>
        <w:jc w:val="both"/>
        <w:rPr>
          <w:rFonts w:ascii="Nikosh" w:hAnsi="Nikosh"/>
          <w:b/>
          <w:bCs w:val="0"/>
          <w:sz w:val="26"/>
          <w:szCs w:val="26"/>
          <w:lang w:val="en-US"/>
        </w:rPr>
      </w:pPr>
      <w:r w:rsidRPr="00895915">
        <w:rPr>
          <w:rFonts w:ascii="Nikosh" w:hAnsi="Nikosh"/>
          <w:b/>
          <w:bCs w:val="0"/>
          <w:sz w:val="26"/>
          <w:szCs w:val="26"/>
          <w:cs/>
          <w:lang w:val="en-US" w:bidi="bn-IN"/>
        </w:rPr>
        <w:t>অর্থনৈতিক অগ্রগতিতে বিশ্বের ৫টি দেশের একটি বাংলাদেশ। উন্নয়নের ৯০ ভাগ কাজই নিজস্ব অর্থায়নে করছি। একটানা ১০ বছর আওয়ামী লীগ সরকারে থাকার কারণে তৃণমূলের জনগণ আজ উন্নয়নের সুফলটা পাচ্ছে। বাংলাদেশ এগিয়ে যাচ্ছে</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এগিয়ে যাবে। আগামী প্রজন্ম পাবে সমৃদ্ধশালী বাংলাদেশ। দেশের এই অগ্রযাত্রা যেন ব্যাহত না হয়</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এ বিষয়ে সচেতন হতে হবে হয়ে সকলকে উন্নয়নের পথে এগিয়ে আসার আহ্বান জানাচ্ছি।</w:t>
      </w:r>
    </w:p>
    <w:p w:rsidR="00B4245E" w:rsidRPr="00895915" w:rsidRDefault="00B4245E" w:rsidP="00895915">
      <w:pPr>
        <w:spacing w:line="288" w:lineRule="auto"/>
        <w:jc w:val="both"/>
        <w:rPr>
          <w:rFonts w:ascii="Nikosh" w:hAnsi="Nikosh"/>
          <w:sz w:val="26"/>
          <w:szCs w:val="26"/>
          <w:lang w:val="en-US"/>
        </w:rPr>
      </w:pPr>
      <w:r w:rsidRPr="00895915">
        <w:rPr>
          <w:rFonts w:ascii="Nikosh" w:hAnsi="Nikosh"/>
          <w:sz w:val="26"/>
          <w:szCs w:val="26"/>
          <w:cs/>
          <w:lang w:val="en-US" w:bidi="bn-IN"/>
        </w:rPr>
        <w:t>সুধিবৃন্দ</w:t>
      </w:r>
      <w:r w:rsidRPr="00895915">
        <w:rPr>
          <w:rFonts w:ascii="Nikosh" w:hAnsi="Nikosh"/>
          <w:sz w:val="26"/>
          <w:szCs w:val="26"/>
          <w:lang w:val="en-US"/>
        </w:rPr>
        <w:t>,</w:t>
      </w:r>
    </w:p>
    <w:p w:rsidR="00B4245E" w:rsidRPr="00895915" w:rsidRDefault="00B4245E" w:rsidP="00895915">
      <w:pPr>
        <w:spacing w:line="288" w:lineRule="auto"/>
        <w:ind w:firstLine="720"/>
        <w:jc w:val="both"/>
        <w:rPr>
          <w:rFonts w:ascii="Nikosh" w:hAnsi="Nikosh"/>
          <w:b/>
          <w:bCs w:val="0"/>
          <w:sz w:val="26"/>
          <w:szCs w:val="26"/>
          <w:lang w:val="en-US"/>
        </w:rPr>
      </w:pPr>
      <w:r w:rsidRPr="00895915">
        <w:rPr>
          <w:rFonts w:ascii="Nikosh" w:hAnsi="Nikosh"/>
          <w:b/>
          <w:bCs w:val="0"/>
          <w:sz w:val="26"/>
          <w:szCs w:val="26"/>
          <w:cs/>
          <w:lang w:val="en-US" w:bidi="bn-IN"/>
        </w:rPr>
        <w:t>তোশাখানা জাদুঘর উদ্বোধনের মাধ্যমে বঙ্গবন্ধুর একটি স্বপ্ন পূরণ হতে যাচ্ছে। রাষ্ট্রীয়ভাবে প্রাপ্ত উপহারসামগ্রী দর্শনের জন্য জনগণের কৌতূহল থাকে। তোশাখানা জাদুঘর নির্মিত হওয়ায় এখন জনগণ সহজেই এসব উপহারসামগ্রী দেখতে পারবেন। আমি বিশ্বাস করি যে</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মন্ত্রিপরিষদ বিভাগ সুন্দরভাবে তোশাখানাটি সংরক্ষণ ও পরিচালনা করবে। গ্যালারিগুলো সাধারণ জনগণের জন্য উন্মুক্ত রাখার পাশাপাশি উপহার সামগ্রীসমূহের নিরাপত্তা ও সংরক্ষণ নিশ্চিত করা হবে। সাধারণ জনগণ বিশেষ করে স্কুল-কলেজের ছাত্র-ছাত্রীরা যেন এই জাদুঘরে এসে আনন্দের সঙ্গে শিক্ষা নিতে পারে তার পরিবেশ তৈরি করতে হবে।</w:t>
      </w:r>
    </w:p>
    <w:p w:rsidR="00B4245E" w:rsidRPr="00895915" w:rsidRDefault="00B4245E" w:rsidP="00895915">
      <w:pPr>
        <w:spacing w:line="288" w:lineRule="auto"/>
        <w:ind w:firstLine="720"/>
        <w:jc w:val="both"/>
        <w:rPr>
          <w:rFonts w:ascii="Nikosh" w:hAnsi="Nikosh"/>
          <w:b/>
          <w:bCs w:val="0"/>
          <w:sz w:val="26"/>
          <w:szCs w:val="26"/>
          <w:lang w:val="en-US"/>
        </w:rPr>
      </w:pPr>
      <w:r w:rsidRPr="00895915">
        <w:rPr>
          <w:rFonts w:ascii="Nikosh" w:hAnsi="Nikosh"/>
          <w:b/>
          <w:bCs w:val="0"/>
          <w:sz w:val="26"/>
          <w:szCs w:val="26"/>
          <w:cs/>
          <w:lang w:val="en-US" w:bidi="bn-IN"/>
        </w:rPr>
        <w:t>আমি তোশাখানা জাদুঘর- এর শুভ উদ্বোধন ঘোষণা করছি।</w:t>
      </w:r>
    </w:p>
    <w:p w:rsidR="00B4245E" w:rsidRPr="00895915" w:rsidRDefault="00B4245E" w:rsidP="00895915">
      <w:pPr>
        <w:spacing w:line="288" w:lineRule="auto"/>
        <w:jc w:val="both"/>
        <w:rPr>
          <w:rFonts w:ascii="Nikosh" w:hAnsi="Nikosh"/>
          <w:b/>
          <w:bCs w:val="0"/>
          <w:sz w:val="26"/>
          <w:szCs w:val="26"/>
          <w:lang w:val="en-US"/>
        </w:rPr>
      </w:pPr>
      <w:r w:rsidRPr="00895915">
        <w:rPr>
          <w:rFonts w:ascii="Nikosh" w:hAnsi="Nikosh"/>
          <w:b/>
          <w:bCs w:val="0"/>
          <w:sz w:val="26"/>
          <w:szCs w:val="26"/>
          <w:lang w:val="en-US"/>
        </w:rPr>
        <w:tab/>
      </w:r>
      <w:r w:rsidRPr="00895915">
        <w:rPr>
          <w:rFonts w:ascii="Nikosh" w:hAnsi="Nikosh"/>
          <w:b/>
          <w:bCs w:val="0"/>
          <w:sz w:val="26"/>
          <w:szCs w:val="26"/>
          <w:cs/>
          <w:lang w:val="en-US" w:bidi="bn-IN"/>
        </w:rPr>
        <w:t>সবাইকে আবারও ধন্যবাদ।</w:t>
      </w:r>
    </w:p>
    <w:p w:rsidR="00B4245E" w:rsidRPr="00895915" w:rsidRDefault="00B4245E" w:rsidP="00895915">
      <w:pPr>
        <w:spacing w:line="288" w:lineRule="auto"/>
        <w:jc w:val="center"/>
        <w:rPr>
          <w:rFonts w:ascii="Nikosh" w:hAnsi="Nikosh"/>
          <w:b/>
          <w:bCs w:val="0"/>
          <w:sz w:val="26"/>
          <w:szCs w:val="26"/>
          <w:lang w:val="en-US"/>
        </w:rPr>
      </w:pPr>
      <w:r w:rsidRPr="00895915">
        <w:rPr>
          <w:rFonts w:ascii="Nikosh" w:hAnsi="Nikosh"/>
          <w:b/>
          <w:bCs w:val="0"/>
          <w:sz w:val="26"/>
          <w:szCs w:val="26"/>
          <w:cs/>
          <w:lang w:val="en-US" w:bidi="bn-IN"/>
        </w:rPr>
        <w:t>খোদা হাফেজ।</w:t>
      </w:r>
    </w:p>
    <w:p w:rsidR="00B4245E" w:rsidRPr="00895915" w:rsidRDefault="00B4245E" w:rsidP="00895915">
      <w:pPr>
        <w:spacing w:line="288" w:lineRule="auto"/>
        <w:jc w:val="center"/>
        <w:rPr>
          <w:rFonts w:ascii="Nikosh" w:hAnsi="Nikosh"/>
          <w:b/>
          <w:bCs w:val="0"/>
          <w:sz w:val="26"/>
          <w:szCs w:val="26"/>
          <w:lang w:val="en-US"/>
        </w:rPr>
      </w:pPr>
      <w:r w:rsidRPr="00895915">
        <w:rPr>
          <w:rFonts w:ascii="Nikosh" w:hAnsi="Nikosh"/>
          <w:b/>
          <w:bCs w:val="0"/>
          <w:sz w:val="26"/>
          <w:szCs w:val="26"/>
          <w:cs/>
          <w:lang w:val="en-US" w:bidi="bn-IN"/>
        </w:rPr>
        <w:t>জয় বাংলা</w:t>
      </w:r>
      <w:r w:rsidRPr="00895915">
        <w:rPr>
          <w:rFonts w:ascii="Nikosh" w:hAnsi="Nikosh"/>
          <w:b/>
          <w:bCs w:val="0"/>
          <w:sz w:val="26"/>
          <w:szCs w:val="26"/>
          <w:lang w:val="en-US"/>
        </w:rPr>
        <w:t xml:space="preserve">, </w:t>
      </w:r>
      <w:r w:rsidRPr="00895915">
        <w:rPr>
          <w:rFonts w:ascii="Nikosh" w:hAnsi="Nikosh"/>
          <w:b/>
          <w:bCs w:val="0"/>
          <w:sz w:val="26"/>
          <w:szCs w:val="26"/>
          <w:cs/>
          <w:lang w:val="en-US" w:bidi="bn-IN"/>
        </w:rPr>
        <w:t>জয় বঙ্গবন্ধু</w:t>
      </w:r>
    </w:p>
    <w:p w:rsidR="00B4245E" w:rsidRDefault="00B4245E" w:rsidP="00895915">
      <w:pPr>
        <w:spacing w:line="288" w:lineRule="auto"/>
        <w:jc w:val="center"/>
        <w:rPr>
          <w:rFonts w:ascii="Nikosh" w:hAnsi="Nikosh"/>
          <w:b/>
          <w:bCs w:val="0"/>
          <w:sz w:val="26"/>
          <w:szCs w:val="26"/>
          <w:cs/>
          <w:lang w:val="en-US" w:bidi="bn-IN"/>
        </w:rPr>
      </w:pPr>
      <w:r w:rsidRPr="00895915">
        <w:rPr>
          <w:rFonts w:ascii="Nikosh" w:hAnsi="Nikosh"/>
          <w:b/>
          <w:bCs w:val="0"/>
          <w:sz w:val="26"/>
          <w:szCs w:val="26"/>
          <w:cs/>
          <w:lang w:val="en-US" w:bidi="bn-IN"/>
        </w:rPr>
        <w:t>বাংলাদেশ চিরজীবী হোক।</w:t>
      </w:r>
    </w:p>
    <w:p w:rsidR="00A30A26" w:rsidRPr="00895915" w:rsidRDefault="00B2795B" w:rsidP="00B2795B">
      <w:pPr>
        <w:spacing w:line="288" w:lineRule="auto"/>
        <w:jc w:val="center"/>
        <w:rPr>
          <w:rFonts w:ascii="Nikosh" w:hAnsi="Nikosh"/>
          <w:b/>
          <w:bCs w:val="0"/>
          <w:sz w:val="26"/>
          <w:szCs w:val="26"/>
          <w:lang w:val="en-US"/>
        </w:rPr>
      </w:pPr>
      <w:r>
        <w:rPr>
          <w:rFonts w:ascii="Nikosh" w:hAnsi="Nikosh"/>
          <w:bCs w:val="0"/>
          <w:sz w:val="26"/>
          <w:szCs w:val="26"/>
          <w:cs/>
          <w:lang w:val="en-US" w:bidi="bn-IN"/>
        </w:rPr>
        <w:t>...</w:t>
      </w:r>
    </w:p>
    <w:sectPr w:rsidR="00A30A26" w:rsidRPr="00895915" w:rsidSect="00895915">
      <w:pgSz w:w="12240" w:h="15840" w:code="1"/>
      <w:pgMar w:top="720" w:right="1152" w:bottom="720" w:left="1152" w:header="720" w:footer="720" w:gutter="0"/>
      <w:paperSrc w:first="15"/>
      <w:cols w:space="708"/>
      <w:docGrid w:linePitch="381"/>
    </w:sectPr>
  </w:body>
</w:document>
</file>

<file path=word/fontTable.xml><?xml version="1.0" encoding="utf-8"?>
<w:fonts xmlns:r="http://schemas.openxmlformats.org/officeDocument/2006/relationships" xmlns:w="http://schemas.openxmlformats.org/wordprocessingml/2006/main">
  <w:font w:name="AdarshaLipiNorm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Nirmala UI"/>
    <w:panose1 w:val="020B0502040204020203"/>
    <w:charset w:val="01"/>
    <w:family w:val="roman"/>
    <w:notTrueType/>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40"/>
  <w:drawingGridVerticalSpacing w:val="381"/>
  <w:displayHorizontalDrawingGridEvery w:val="2"/>
  <w:characterSpacingControl w:val="doNotCompress"/>
  <w:compat/>
  <w:rsids>
    <w:rsidRoot w:val="00B4245E"/>
    <w:rsid w:val="00000CC9"/>
    <w:rsid w:val="002E33D8"/>
    <w:rsid w:val="003165A9"/>
    <w:rsid w:val="00374862"/>
    <w:rsid w:val="003A5355"/>
    <w:rsid w:val="003F106B"/>
    <w:rsid w:val="00464C30"/>
    <w:rsid w:val="004A5396"/>
    <w:rsid w:val="00577EF0"/>
    <w:rsid w:val="006754C6"/>
    <w:rsid w:val="006B3EF3"/>
    <w:rsid w:val="00706304"/>
    <w:rsid w:val="0083718B"/>
    <w:rsid w:val="00847634"/>
    <w:rsid w:val="00895915"/>
    <w:rsid w:val="00934CB4"/>
    <w:rsid w:val="009C3F95"/>
    <w:rsid w:val="00A30A26"/>
    <w:rsid w:val="00B2795B"/>
    <w:rsid w:val="00B4245E"/>
    <w:rsid w:val="00C24753"/>
    <w:rsid w:val="00C71438"/>
    <w:rsid w:val="00C8010C"/>
    <w:rsid w:val="00C86B82"/>
    <w:rsid w:val="00D36842"/>
    <w:rsid w:val="00D426E3"/>
    <w:rsid w:val="00D83C18"/>
    <w:rsid w:val="00DB40FB"/>
    <w:rsid w:val="00E7328D"/>
    <w:rsid w:val="00E73E80"/>
    <w:rsid w:val="00E82129"/>
    <w:rsid w:val="00E92D69"/>
    <w:rsid w:val="00EC7A0C"/>
    <w:rsid w:val="00EE6C44"/>
    <w:rsid w:val="00FA19EE"/>
    <w:rsid w:val="00FC6B0C"/>
    <w:rsid w:val="00FD6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rshaLipiNormal" w:eastAsiaTheme="minorHAnsi" w:hAnsi="AdarshaLipiNormal" w:cs="Nikosh"/>
        <w:bCs/>
        <w:color w:val="000000"/>
        <w:sz w:val="28"/>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796</Words>
  <Characters>4543</Characters>
  <Application>Microsoft Office Word</Application>
  <DocSecurity>0</DocSecurity>
  <Lines>37</Lines>
  <Paragraphs>10</Paragraphs>
  <ScaleCrop>false</ScaleCrop>
  <Company>Hewlett-Packard Company</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Assistant Programmer</cp:lastModifiedBy>
  <cp:revision>15</cp:revision>
  <cp:lastPrinted>2019-01-17T05:18:00Z</cp:lastPrinted>
  <dcterms:created xsi:type="dcterms:W3CDTF">2019-01-13T10:04:00Z</dcterms:created>
  <dcterms:modified xsi:type="dcterms:W3CDTF">2019-01-17T05:19:00Z</dcterms:modified>
</cp:coreProperties>
</file>