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E5C" w:rsidRPr="00597413" w:rsidRDefault="00F85E5C" w:rsidP="00F85E5C">
      <w:pPr>
        <w:spacing w:after="0" w:line="288" w:lineRule="auto"/>
        <w:jc w:val="center"/>
        <w:rPr>
          <w:rFonts w:ascii="Verdana" w:eastAsia="Times New Roman" w:hAnsi="Verdana" w:cs="NikoshBAN"/>
          <w:sz w:val="20"/>
          <w:szCs w:val="20"/>
        </w:rPr>
      </w:pPr>
      <w:r w:rsidRPr="00597413">
        <w:rPr>
          <w:rFonts w:ascii="Verdana" w:eastAsia="Times New Roman" w:hAnsi="Verdana" w:cs="NikoshBAN"/>
          <w:b/>
          <w:bCs/>
          <w:sz w:val="20"/>
          <w:szCs w:val="20"/>
        </w:rPr>
        <w:t>Global Education First Initiative</w:t>
      </w:r>
      <w:r w:rsidRPr="00597413">
        <w:rPr>
          <w:rFonts w:ascii="Verdana" w:eastAsia="Times New Roman" w:hAnsi="Verdana" w:cs="NikoshBAN"/>
          <w:sz w:val="20"/>
          <w:szCs w:val="20"/>
        </w:rPr>
        <w:t xml:space="preserve"> </w:t>
      </w:r>
    </w:p>
    <w:p w:rsidR="00F85E5C" w:rsidRPr="00597413" w:rsidRDefault="00F85E5C" w:rsidP="00F85E5C">
      <w:pPr>
        <w:spacing w:after="0" w:line="288" w:lineRule="auto"/>
        <w:jc w:val="center"/>
        <w:rPr>
          <w:rFonts w:ascii="Verdana" w:eastAsia="Times New Roman" w:hAnsi="Verdana" w:cs="NikoshBAN"/>
          <w:sz w:val="20"/>
          <w:szCs w:val="20"/>
        </w:rPr>
      </w:pPr>
      <w:r w:rsidRPr="00597413">
        <w:rPr>
          <w:rFonts w:ascii="Verdana" w:eastAsia="Times New Roman" w:hAnsi="Verdana" w:cs="NikoshBAN"/>
          <w:sz w:val="20"/>
          <w:szCs w:val="20"/>
        </w:rPr>
        <w:t xml:space="preserve">Address </w:t>
      </w:r>
    </w:p>
    <w:p w:rsidR="00F85E5C" w:rsidRPr="00597413" w:rsidRDefault="00F85E5C" w:rsidP="00F85E5C">
      <w:pPr>
        <w:spacing w:after="0" w:line="288" w:lineRule="auto"/>
        <w:jc w:val="center"/>
        <w:rPr>
          <w:rFonts w:ascii="Verdana" w:eastAsia="Times New Roman" w:hAnsi="Verdana" w:cs="NikoshBAN"/>
          <w:sz w:val="20"/>
          <w:szCs w:val="20"/>
        </w:rPr>
      </w:pPr>
      <w:r w:rsidRPr="00597413">
        <w:rPr>
          <w:rFonts w:ascii="Verdana" w:eastAsia="Times New Roman" w:hAnsi="Verdana" w:cs="NikoshBAN"/>
          <w:sz w:val="20"/>
          <w:szCs w:val="20"/>
        </w:rPr>
        <w:t xml:space="preserve">By </w:t>
      </w:r>
    </w:p>
    <w:p w:rsidR="00F85E5C" w:rsidRPr="00597413" w:rsidRDefault="00F85E5C" w:rsidP="00F85E5C">
      <w:pPr>
        <w:spacing w:after="0" w:line="288" w:lineRule="auto"/>
        <w:jc w:val="center"/>
        <w:rPr>
          <w:rFonts w:ascii="Verdana" w:eastAsia="Times New Roman" w:hAnsi="Verdana" w:cs="NikoshBAN"/>
          <w:sz w:val="20"/>
          <w:szCs w:val="20"/>
        </w:rPr>
      </w:pPr>
      <w:r w:rsidRPr="00597413">
        <w:rPr>
          <w:rFonts w:ascii="Verdana" w:eastAsia="Times New Roman" w:hAnsi="Verdana" w:cs="NikoshBAN"/>
          <w:b/>
          <w:bCs/>
          <w:sz w:val="20"/>
          <w:szCs w:val="20"/>
        </w:rPr>
        <w:t xml:space="preserve">Her Excellency Sheikh </w:t>
      </w:r>
      <w:proofErr w:type="spellStart"/>
      <w:r w:rsidRPr="00597413">
        <w:rPr>
          <w:rFonts w:ascii="Verdana" w:eastAsia="Times New Roman" w:hAnsi="Verdana" w:cs="NikoshBAN"/>
          <w:b/>
          <w:bCs/>
          <w:sz w:val="20"/>
          <w:szCs w:val="20"/>
        </w:rPr>
        <w:t>Hasina</w:t>
      </w:r>
      <w:proofErr w:type="spellEnd"/>
      <w:r w:rsidRPr="00597413">
        <w:rPr>
          <w:rFonts w:ascii="Verdana" w:eastAsia="Times New Roman" w:hAnsi="Verdana" w:cs="NikoshBAN"/>
          <w:sz w:val="20"/>
          <w:szCs w:val="20"/>
        </w:rPr>
        <w:t xml:space="preserve"> </w:t>
      </w:r>
    </w:p>
    <w:p w:rsidR="00F85E5C" w:rsidRPr="00597413" w:rsidRDefault="00F85E5C" w:rsidP="00F85E5C">
      <w:pPr>
        <w:spacing w:after="0" w:line="288" w:lineRule="auto"/>
        <w:jc w:val="center"/>
        <w:rPr>
          <w:rFonts w:ascii="Verdana" w:eastAsia="Times New Roman" w:hAnsi="Verdana" w:cs="NikoshBAN"/>
          <w:sz w:val="20"/>
          <w:szCs w:val="20"/>
        </w:rPr>
      </w:pPr>
      <w:proofErr w:type="spellStart"/>
      <w:r w:rsidRPr="00597413">
        <w:rPr>
          <w:rFonts w:ascii="Verdana" w:eastAsia="Times New Roman" w:hAnsi="Verdana" w:cs="NikoshBAN"/>
          <w:sz w:val="20"/>
          <w:szCs w:val="20"/>
        </w:rPr>
        <w:t>Hon'ble</w:t>
      </w:r>
      <w:proofErr w:type="spellEnd"/>
      <w:r w:rsidRPr="00597413">
        <w:rPr>
          <w:rFonts w:ascii="Verdana" w:eastAsia="Times New Roman" w:hAnsi="Verdana" w:cs="NikoshBAN"/>
          <w:sz w:val="20"/>
          <w:szCs w:val="20"/>
        </w:rPr>
        <w:t xml:space="preserve"> Prime Minister </w:t>
      </w:r>
    </w:p>
    <w:p w:rsidR="00F85E5C" w:rsidRPr="00597413" w:rsidRDefault="00F85E5C" w:rsidP="00F85E5C">
      <w:pPr>
        <w:spacing w:after="0" w:line="288" w:lineRule="auto"/>
        <w:jc w:val="center"/>
        <w:rPr>
          <w:rFonts w:ascii="Verdana" w:eastAsia="Times New Roman" w:hAnsi="Verdana" w:cs="NikoshBAN"/>
          <w:sz w:val="20"/>
          <w:szCs w:val="20"/>
        </w:rPr>
      </w:pPr>
      <w:r w:rsidRPr="00597413">
        <w:rPr>
          <w:rFonts w:ascii="Verdana" w:eastAsia="Times New Roman" w:hAnsi="Verdana" w:cs="NikoshBAN"/>
          <w:sz w:val="20"/>
          <w:szCs w:val="20"/>
        </w:rPr>
        <w:t xml:space="preserve">Government of the People's Republic of Bangladesh </w:t>
      </w:r>
    </w:p>
    <w:p w:rsidR="00F85E5C" w:rsidRPr="00597413" w:rsidRDefault="00F85E5C" w:rsidP="00F85E5C">
      <w:pPr>
        <w:spacing w:after="0" w:line="288" w:lineRule="auto"/>
        <w:jc w:val="center"/>
        <w:rPr>
          <w:rFonts w:ascii="Verdana" w:eastAsia="Times New Roman" w:hAnsi="Verdana" w:cs="NikoshBAN"/>
          <w:sz w:val="20"/>
          <w:szCs w:val="20"/>
        </w:rPr>
      </w:pPr>
      <w:r w:rsidRPr="00597413">
        <w:rPr>
          <w:rFonts w:ascii="Verdana" w:eastAsia="Times New Roman" w:hAnsi="Verdana" w:cs="NikoshBAN"/>
          <w:sz w:val="20"/>
          <w:szCs w:val="20"/>
        </w:rPr>
        <w:t xml:space="preserve">New York </w:t>
      </w:r>
    </w:p>
    <w:p w:rsidR="00F85E5C" w:rsidRPr="00597413" w:rsidRDefault="00F85E5C" w:rsidP="00F85E5C">
      <w:pPr>
        <w:spacing w:after="0" w:line="288" w:lineRule="auto"/>
        <w:jc w:val="center"/>
        <w:rPr>
          <w:rFonts w:ascii="Verdana" w:eastAsia="Times New Roman" w:hAnsi="Verdana" w:cs="NikoshBAN"/>
          <w:sz w:val="20"/>
          <w:szCs w:val="20"/>
        </w:rPr>
      </w:pPr>
      <w:r w:rsidRPr="00597413">
        <w:rPr>
          <w:rFonts w:ascii="Verdana" w:eastAsia="Times New Roman" w:hAnsi="Verdana" w:cs="NikoshBAN"/>
          <w:sz w:val="20"/>
          <w:szCs w:val="20"/>
        </w:rPr>
        <w:t xml:space="preserve">25 September 2013 </w:t>
      </w:r>
    </w:p>
    <w:p w:rsidR="00F85E5C" w:rsidRPr="00597413" w:rsidRDefault="007D5B73" w:rsidP="00F85E5C">
      <w:pPr>
        <w:spacing w:after="0" w:line="240" w:lineRule="auto"/>
        <w:rPr>
          <w:rFonts w:ascii="Verdana" w:eastAsia="Times New Roman" w:hAnsi="Verdana" w:cs="NikoshBAN"/>
          <w:sz w:val="20"/>
          <w:szCs w:val="20"/>
        </w:rPr>
      </w:pPr>
      <w:r w:rsidRPr="00597413">
        <w:rPr>
          <w:rFonts w:ascii="Verdana" w:eastAsia="Times New Roman" w:hAnsi="Verdana" w:cs="NikoshBAN"/>
          <w:sz w:val="20"/>
          <w:szCs w:val="20"/>
        </w:rPr>
        <w:pict>
          <v:rect id="_x0000_i1025" style="width:0;height:1.5pt" o:hralign="center" o:hrstd="t" o:hr="t" fillcolor="#a0a0a0" stroked="f"/>
        </w:pict>
      </w:r>
    </w:p>
    <w:p w:rsidR="00F85E5C" w:rsidRPr="00597413" w:rsidRDefault="00F85E5C" w:rsidP="00F85E5C">
      <w:pPr>
        <w:spacing w:after="0" w:line="288" w:lineRule="auto"/>
        <w:jc w:val="center"/>
        <w:rPr>
          <w:rFonts w:ascii="Verdana" w:eastAsia="Times New Roman" w:hAnsi="Verdana" w:cs="NikoshBAN"/>
          <w:sz w:val="20"/>
          <w:szCs w:val="20"/>
        </w:rPr>
      </w:pPr>
      <w:proofErr w:type="spellStart"/>
      <w:r w:rsidRPr="00597413">
        <w:rPr>
          <w:rFonts w:ascii="Verdana" w:eastAsia="Times New Roman" w:hAnsi="Verdana" w:cs="NikoshBAN"/>
          <w:sz w:val="20"/>
          <w:szCs w:val="20"/>
        </w:rPr>
        <w:t>Bismillahir</w:t>
      </w:r>
      <w:proofErr w:type="spellEnd"/>
      <w:r w:rsidRPr="00597413">
        <w:rPr>
          <w:rFonts w:ascii="Verdana" w:eastAsia="Times New Roman" w:hAnsi="Verdana" w:cs="NikoshBAN"/>
          <w:sz w:val="20"/>
          <w:szCs w:val="20"/>
        </w:rPr>
        <w:t xml:space="preserve"> </w:t>
      </w:r>
      <w:proofErr w:type="spellStart"/>
      <w:r w:rsidRPr="00597413">
        <w:rPr>
          <w:rFonts w:ascii="Verdana" w:eastAsia="Times New Roman" w:hAnsi="Verdana" w:cs="NikoshBAN"/>
          <w:sz w:val="20"/>
          <w:szCs w:val="20"/>
        </w:rPr>
        <w:t>Rahmanuir</w:t>
      </w:r>
      <w:proofErr w:type="spellEnd"/>
      <w:r w:rsidRPr="00597413">
        <w:rPr>
          <w:rFonts w:ascii="Verdana" w:eastAsia="Times New Roman" w:hAnsi="Verdana" w:cs="NikoshBAN"/>
          <w:sz w:val="20"/>
          <w:szCs w:val="20"/>
        </w:rPr>
        <w:t xml:space="preserve"> </w:t>
      </w:r>
      <w:proofErr w:type="spellStart"/>
      <w:r w:rsidRPr="00597413">
        <w:rPr>
          <w:rFonts w:ascii="Verdana" w:eastAsia="Times New Roman" w:hAnsi="Verdana" w:cs="NikoshBAN"/>
          <w:sz w:val="20"/>
          <w:szCs w:val="20"/>
        </w:rPr>
        <w:t>Rahim</w:t>
      </w:r>
      <w:proofErr w:type="spellEnd"/>
      <w:r w:rsidRPr="00597413">
        <w:rPr>
          <w:rFonts w:ascii="Verdana" w:eastAsia="Times New Roman" w:hAnsi="Verdana" w:cs="NikoshBAN"/>
          <w:sz w:val="20"/>
          <w:szCs w:val="20"/>
        </w:rPr>
        <w:t xml:space="preserve"> </w:t>
      </w:r>
    </w:p>
    <w:p w:rsidR="00590997" w:rsidRDefault="00590997" w:rsidP="00F85E5C">
      <w:pPr>
        <w:spacing w:after="0" w:line="288" w:lineRule="auto"/>
        <w:rPr>
          <w:rFonts w:ascii="Verdana" w:eastAsia="Times New Roman" w:hAnsi="Verdana" w:cs="NikoshBAN"/>
          <w:sz w:val="20"/>
          <w:szCs w:val="20"/>
        </w:rPr>
      </w:pPr>
    </w:p>
    <w:p w:rsidR="00F85E5C" w:rsidRPr="00597413" w:rsidRDefault="00F85E5C" w:rsidP="00F85E5C">
      <w:pPr>
        <w:spacing w:after="0" w:line="288" w:lineRule="auto"/>
        <w:rPr>
          <w:rFonts w:ascii="Verdana" w:eastAsia="Times New Roman" w:hAnsi="Verdana" w:cs="NikoshBAN"/>
          <w:sz w:val="20"/>
          <w:szCs w:val="20"/>
        </w:rPr>
      </w:pPr>
      <w:r w:rsidRPr="00597413">
        <w:rPr>
          <w:rFonts w:ascii="Verdana" w:eastAsia="Times New Roman" w:hAnsi="Verdana" w:cs="NikoshBAN"/>
          <w:sz w:val="20"/>
          <w:szCs w:val="20"/>
        </w:rPr>
        <w:t xml:space="preserve">Secretary General Mr. Ban </w:t>
      </w:r>
      <w:proofErr w:type="spellStart"/>
      <w:r w:rsidRPr="00597413">
        <w:rPr>
          <w:rFonts w:ascii="Verdana" w:eastAsia="Times New Roman" w:hAnsi="Verdana" w:cs="NikoshBAN"/>
          <w:sz w:val="20"/>
          <w:szCs w:val="20"/>
        </w:rPr>
        <w:t>ki</w:t>
      </w:r>
      <w:proofErr w:type="spellEnd"/>
      <w:r w:rsidRPr="00597413">
        <w:rPr>
          <w:rFonts w:ascii="Verdana" w:eastAsia="Times New Roman" w:hAnsi="Verdana" w:cs="NikoshBAN"/>
          <w:sz w:val="20"/>
          <w:szCs w:val="20"/>
        </w:rPr>
        <w:t xml:space="preserve">-Moon, </w:t>
      </w:r>
    </w:p>
    <w:p w:rsidR="00F85E5C" w:rsidRPr="00597413" w:rsidRDefault="00F85E5C" w:rsidP="00F85E5C">
      <w:pPr>
        <w:spacing w:after="0" w:line="288" w:lineRule="auto"/>
        <w:rPr>
          <w:rFonts w:ascii="Verdana" w:eastAsia="Times New Roman" w:hAnsi="Verdana" w:cs="NikoshBAN"/>
          <w:sz w:val="20"/>
          <w:szCs w:val="20"/>
        </w:rPr>
      </w:pPr>
      <w:r w:rsidRPr="00597413">
        <w:rPr>
          <w:rFonts w:ascii="Verdana" w:eastAsia="Times New Roman" w:hAnsi="Verdana" w:cs="NikoshBAN"/>
          <w:sz w:val="20"/>
          <w:szCs w:val="20"/>
        </w:rPr>
        <w:t xml:space="preserve">Excellencies, </w:t>
      </w:r>
    </w:p>
    <w:p w:rsidR="00F85E5C" w:rsidRPr="00597413" w:rsidRDefault="00F85E5C" w:rsidP="00F85E5C">
      <w:pPr>
        <w:spacing w:after="0" w:line="288" w:lineRule="auto"/>
        <w:rPr>
          <w:rFonts w:ascii="Verdana" w:eastAsia="Times New Roman" w:hAnsi="Verdana" w:cs="NikoshBAN"/>
          <w:sz w:val="20"/>
          <w:szCs w:val="20"/>
        </w:rPr>
      </w:pPr>
      <w:r w:rsidRPr="00597413">
        <w:rPr>
          <w:rFonts w:ascii="Verdana" w:eastAsia="Times New Roman" w:hAnsi="Verdana" w:cs="NikoshBAN"/>
          <w:sz w:val="20"/>
          <w:szCs w:val="20"/>
        </w:rPr>
        <w:t xml:space="preserve">Distinguished Guests, </w:t>
      </w:r>
    </w:p>
    <w:p w:rsidR="00F85E5C" w:rsidRPr="00597413" w:rsidRDefault="00F85E5C" w:rsidP="00F85E5C">
      <w:pPr>
        <w:spacing w:after="0" w:line="288" w:lineRule="auto"/>
        <w:ind w:firstLine="720"/>
        <w:rPr>
          <w:rFonts w:ascii="Verdana" w:eastAsia="Times New Roman" w:hAnsi="Verdana" w:cs="NikoshBAN"/>
          <w:sz w:val="20"/>
          <w:szCs w:val="20"/>
        </w:rPr>
      </w:pPr>
      <w:proofErr w:type="spellStart"/>
      <w:proofErr w:type="gramStart"/>
      <w:r w:rsidRPr="00597413">
        <w:rPr>
          <w:rFonts w:ascii="Verdana" w:eastAsia="Times New Roman" w:hAnsi="Verdana" w:cs="NikoshBAN"/>
          <w:sz w:val="20"/>
          <w:szCs w:val="20"/>
        </w:rPr>
        <w:t>Assalamu</w:t>
      </w:r>
      <w:proofErr w:type="spellEnd"/>
      <w:r w:rsidRPr="00597413">
        <w:rPr>
          <w:rFonts w:ascii="Verdana" w:eastAsia="Times New Roman" w:hAnsi="Verdana" w:cs="NikoshBAN"/>
          <w:sz w:val="20"/>
          <w:szCs w:val="20"/>
        </w:rPr>
        <w:t xml:space="preserve"> </w:t>
      </w:r>
      <w:proofErr w:type="spellStart"/>
      <w:r w:rsidRPr="00597413">
        <w:rPr>
          <w:rFonts w:ascii="Verdana" w:eastAsia="Times New Roman" w:hAnsi="Verdana" w:cs="NikoshBAN"/>
          <w:sz w:val="20"/>
          <w:szCs w:val="20"/>
        </w:rPr>
        <w:t>Alakium</w:t>
      </w:r>
      <w:proofErr w:type="spellEnd"/>
      <w:r w:rsidRPr="00597413">
        <w:rPr>
          <w:rFonts w:ascii="Verdana" w:eastAsia="Times New Roman" w:hAnsi="Verdana" w:cs="NikoshBAN"/>
          <w:sz w:val="20"/>
          <w:szCs w:val="20"/>
        </w:rPr>
        <w:t xml:space="preserve"> and Good Day to you all.</w:t>
      </w:r>
      <w:proofErr w:type="gramEnd"/>
      <w:r w:rsidRPr="00597413">
        <w:rPr>
          <w:rFonts w:ascii="Verdana" w:eastAsia="Times New Roman" w:hAnsi="Verdana" w:cs="NikoshBAN"/>
          <w:sz w:val="20"/>
          <w:szCs w:val="20"/>
        </w:rPr>
        <w:t xml:space="preserve"> </w:t>
      </w:r>
    </w:p>
    <w:p w:rsidR="00F85E5C" w:rsidRPr="00597413" w:rsidRDefault="00F85E5C" w:rsidP="00F85E5C">
      <w:pPr>
        <w:spacing w:after="0" w:line="288" w:lineRule="auto"/>
        <w:ind w:firstLine="720"/>
        <w:jc w:val="both"/>
        <w:rPr>
          <w:rFonts w:ascii="Verdana" w:eastAsia="Times New Roman" w:hAnsi="Verdana" w:cs="NikoshBAN"/>
          <w:sz w:val="20"/>
          <w:szCs w:val="20"/>
        </w:rPr>
      </w:pPr>
      <w:r w:rsidRPr="00597413">
        <w:rPr>
          <w:rFonts w:ascii="Verdana" w:eastAsia="Times New Roman" w:hAnsi="Verdana" w:cs="NikoshBAN"/>
          <w:sz w:val="20"/>
          <w:szCs w:val="20"/>
        </w:rPr>
        <w:t xml:space="preserve">I congratulate Secretary General Mr. Ban </w:t>
      </w:r>
      <w:proofErr w:type="spellStart"/>
      <w:r w:rsidRPr="00597413">
        <w:rPr>
          <w:rFonts w:ascii="Verdana" w:eastAsia="Times New Roman" w:hAnsi="Verdana" w:cs="NikoshBAN"/>
          <w:sz w:val="20"/>
          <w:szCs w:val="20"/>
        </w:rPr>
        <w:t>ki</w:t>
      </w:r>
      <w:proofErr w:type="spellEnd"/>
      <w:r w:rsidRPr="00597413">
        <w:rPr>
          <w:rFonts w:ascii="Verdana" w:eastAsia="Times New Roman" w:hAnsi="Verdana" w:cs="NikoshBAN"/>
          <w:sz w:val="20"/>
          <w:szCs w:val="20"/>
        </w:rPr>
        <w:t xml:space="preserve">-Moon on the first anniversary of his "Global Education First Initiative". His initiative to "put every child to school"; "improve the quality of education"; and "foster global partnership for education" is inspirational. We are honored to be one of the "Champion States" of this initiative. It matches with the Father of our Nation, </w:t>
      </w:r>
      <w:proofErr w:type="spellStart"/>
      <w:r w:rsidRPr="00597413">
        <w:rPr>
          <w:rFonts w:ascii="Verdana" w:eastAsia="Times New Roman" w:hAnsi="Verdana" w:cs="NikoshBAN"/>
          <w:sz w:val="20"/>
          <w:szCs w:val="20"/>
        </w:rPr>
        <w:t>Bangabandhu</w:t>
      </w:r>
      <w:proofErr w:type="spellEnd"/>
      <w:r w:rsidRPr="00597413">
        <w:rPr>
          <w:rFonts w:ascii="Verdana" w:eastAsia="Times New Roman" w:hAnsi="Verdana" w:cs="NikoshBAN"/>
          <w:sz w:val="20"/>
          <w:szCs w:val="20"/>
        </w:rPr>
        <w:t xml:space="preserve"> Sheikh </w:t>
      </w:r>
      <w:proofErr w:type="spellStart"/>
      <w:r w:rsidRPr="00597413">
        <w:rPr>
          <w:rFonts w:ascii="Verdana" w:eastAsia="Times New Roman" w:hAnsi="Verdana" w:cs="NikoshBAN"/>
          <w:sz w:val="20"/>
          <w:szCs w:val="20"/>
        </w:rPr>
        <w:t>Mujibur</w:t>
      </w:r>
      <w:proofErr w:type="spellEnd"/>
      <w:r w:rsidRPr="00597413">
        <w:rPr>
          <w:rFonts w:ascii="Verdana" w:eastAsia="Times New Roman" w:hAnsi="Verdana" w:cs="NikoshBAN"/>
          <w:sz w:val="20"/>
          <w:szCs w:val="20"/>
        </w:rPr>
        <w:t xml:space="preserve"> </w:t>
      </w:r>
      <w:proofErr w:type="spellStart"/>
      <w:r w:rsidRPr="00597413">
        <w:rPr>
          <w:rFonts w:ascii="Verdana" w:eastAsia="Times New Roman" w:hAnsi="Verdana" w:cs="NikoshBAN"/>
          <w:sz w:val="20"/>
          <w:szCs w:val="20"/>
        </w:rPr>
        <w:t>Rahman's</w:t>
      </w:r>
      <w:proofErr w:type="spellEnd"/>
      <w:r w:rsidRPr="00597413">
        <w:rPr>
          <w:rFonts w:ascii="Verdana" w:eastAsia="Times New Roman" w:hAnsi="Verdana" w:cs="NikoshBAN"/>
          <w:sz w:val="20"/>
          <w:szCs w:val="20"/>
        </w:rPr>
        <w:t xml:space="preserve"> declaration that "Education would be our first and foremost tool for national development". </w:t>
      </w:r>
    </w:p>
    <w:p w:rsidR="00F85E5C" w:rsidRPr="00597413" w:rsidRDefault="00F85E5C" w:rsidP="00F85E5C">
      <w:pPr>
        <w:spacing w:after="0" w:line="288" w:lineRule="auto"/>
        <w:ind w:firstLine="720"/>
        <w:jc w:val="both"/>
        <w:rPr>
          <w:rFonts w:ascii="Verdana" w:eastAsia="Times New Roman" w:hAnsi="Verdana" w:cs="NikoshBAN"/>
          <w:sz w:val="20"/>
          <w:szCs w:val="20"/>
        </w:rPr>
      </w:pPr>
      <w:r w:rsidRPr="00597413">
        <w:rPr>
          <w:rFonts w:ascii="Verdana" w:eastAsia="Times New Roman" w:hAnsi="Verdana" w:cs="NikoshBAN"/>
          <w:sz w:val="20"/>
          <w:szCs w:val="20"/>
        </w:rPr>
        <w:t xml:space="preserve">Education is a lead "agent of change" in our vision and development agenda to turn Bangladesh as a middle income country, by 2021. Our Education Policy 2010 ensures education to all by 2014. The 2011 National Women's Development Policy", lays strong focus on education of girls recognizing the famous quote, "If you educate a boy, you educate a person, if you educate a girl, you educate a family and a whole nation". </w:t>
      </w:r>
    </w:p>
    <w:p w:rsidR="00F85E5C" w:rsidRPr="00597413" w:rsidRDefault="00F85E5C" w:rsidP="00F85E5C">
      <w:pPr>
        <w:spacing w:after="0" w:line="288" w:lineRule="auto"/>
        <w:ind w:firstLine="720"/>
        <w:jc w:val="both"/>
        <w:rPr>
          <w:rFonts w:ascii="Verdana" w:eastAsia="Times New Roman" w:hAnsi="Verdana" w:cs="NikoshBAN"/>
          <w:sz w:val="20"/>
          <w:szCs w:val="20"/>
        </w:rPr>
      </w:pPr>
      <w:r w:rsidRPr="00597413">
        <w:rPr>
          <w:rFonts w:ascii="Verdana" w:eastAsia="Times New Roman" w:hAnsi="Verdana" w:cs="NikoshBAN"/>
          <w:sz w:val="20"/>
          <w:szCs w:val="20"/>
        </w:rPr>
        <w:t xml:space="preserve">We achieved gender parity in primary and secondary schools, a target of MDG-3; providing, among others, </w:t>
      </w:r>
    </w:p>
    <w:p w:rsidR="00F85E5C" w:rsidRPr="00597413" w:rsidRDefault="00F85E5C" w:rsidP="00F85E5C">
      <w:pPr>
        <w:spacing w:after="0" w:line="288" w:lineRule="auto"/>
        <w:ind w:left="720" w:hanging="360"/>
        <w:jc w:val="both"/>
        <w:rPr>
          <w:rFonts w:ascii="Verdana" w:eastAsia="Times New Roman" w:hAnsi="Verdana" w:cs="NikoshBAN"/>
          <w:sz w:val="20"/>
          <w:szCs w:val="20"/>
        </w:rPr>
      </w:pPr>
      <w:r w:rsidRPr="00597413">
        <w:rPr>
          <w:rFonts w:ascii="Verdana" w:eastAsia="Times New Roman" w:hAnsi="Verdana" w:cs="NikoshBAN"/>
          <w:sz w:val="20"/>
          <w:szCs w:val="20"/>
        </w:rPr>
        <w:t xml:space="preserve">•         ICT to schools; </w:t>
      </w:r>
    </w:p>
    <w:p w:rsidR="00F85E5C" w:rsidRPr="00597413" w:rsidRDefault="00F85E5C" w:rsidP="00F85E5C">
      <w:pPr>
        <w:spacing w:after="0" w:line="288" w:lineRule="auto"/>
        <w:ind w:left="720" w:hanging="360"/>
        <w:jc w:val="both"/>
        <w:rPr>
          <w:rFonts w:ascii="Verdana" w:eastAsia="Times New Roman" w:hAnsi="Verdana" w:cs="NikoshBAN"/>
          <w:sz w:val="20"/>
          <w:szCs w:val="20"/>
        </w:rPr>
      </w:pPr>
      <w:r w:rsidRPr="00597413">
        <w:rPr>
          <w:rFonts w:ascii="Verdana" w:eastAsia="Times New Roman" w:hAnsi="Verdana" w:cs="NikoshBAN"/>
          <w:sz w:val="20"/>
          <w:szCs w:val="20"/>
        </w:rPr>
        <w:t xml:space="preserve">•         </w:t>
      </w:r>
      <w:proofErr w:type="gramStart"/>
      <w:r w:rsidRPr="00597413">
        <w:rPr>
          <w:rFonts w:ascii="Verdana" w:eastAsia="Times New Roman" w:hAnsi="Verdana" w:cs="NikoshBAN"/>
          <w:sz w:val="20"/>
          <w:szCs w:val="20"/>
        </w:rPr>
        <w:t>stipends</w:t>
      </w:r>
      <w:proofErr w:type="gramEnd"/>
      <w:r w:rsidRPr="00597413">
        <w:rPr>
          <w:rFonts w:ascii="Verdana" w:eastAsia="Times New Roman" w:hAnsi="Verdana" w:cs="NikoshBAN"/>
          <w:sz w:val="20"/>
          <w:szCs w:val="20"/>
        </w:rPr>
        <w:t xml:space="preserve"> to 11.90 million students every year; </w:t>
      </w:r>
    </w:p>
    <w:p w:rsidR="00F85E5C" w:rsidRPr="00597413" w:rsidRDefault="00F85E5C" w:rsidP="00F85E5C">
      <w:pPr>
        <w:spacing w:after="0" w:line="288" w:lineRule="auto"/>
        <w:ind w:left="720" w:hanging="360"/>
        <w:jc w:val="both"/>
        <w:rPr>
          <w:rFonts w:ascii="Verdana" w:eastAsia="Times New Roman" w:hAnsi="Verdana" w:cs="NikoshBAN"/>
          <w:sz w:val="20"/>
          <w:szCs w:val="20"/>
        </w:rPr>
      </w:pPr>
      <w:r w:rsidRPr="00597413">
        <w:rPr>
          <w:rFonts w:ascii="Verdana" w:eastAsia="Times New Roman" w:hAnsi="Verdana" w:cs="NikoshBAN"/>
          <w:sz w:val="20"/>
          <w:szCs w:val="20"/>
        </w:rPr>
        <w:t xml:space="preserve">•         915 million free text books to students in four years; </w:t>
      </w:r>
    </w:p>
    <w:p w:rsidR="00F85E5C" w:rsidRPr="00597413" w:rsidRDefault="00F85E5C" w:rsidP="00F85E5C">
      <w:pPr>
        <w:spacing w:after="0" w:line="288" w:lineRule="auto"/>
        <w:ind w:left="720" w:hanging="360"/>
        <w:jc w:val="both"/>
        <w:rPr>
          <w:rFonts w:ascii="Verdana" w:eastAsia="Times New Roman" w:hAnsi="Verdana" w:cs="NikoshBAN"/>
          <w:sz w:val="20"/>
          <w:szCs w:val="20"/>
        </w:rPr>
      </w:pPr>
      <w:r w:rsidRPr="00597413">
        <w:rPr>
          <w:rFonts w:ascii="Verdana" w:eastAsia="Times New Roman" w:hAnsi="Verdana" w:cs="NikoshBAN"/>
          <w:sz w:val="20"/>
          <w:szCs w:val="20"/>
        </w:rPr>
        <w:t xml:space="preserve">•         </w:t>
      </w:r>
      <w:proofErr w:type="gramStart"/>
      <w:r w:rsidRPr="00597413">
        <w:rPr>
          <w:rFonts w:ascii="Verdana" w:eastAsia="Times New Roman" w:hAnsi="Verdana" w:cs="NikoshBAN"/>
          <w:sz w:val="20"/>
          <w:szCs w:val="20"/>
        </w:rPr>
        <w:t>financial</w:t>
      </w:r>
      <w:proofErr w:type="gramEnd"/>
      <w:r w:rsidRPr="00597413">
        <w:rPr>
          <w:rFonts w:ascii="Verdana" w:eastAsia="Times New Roman" w:hAnsi="Verdana" w:cs="NikoshBAN"/>
          <w:sz w:val="20"/>
          <w:szCs w:val="20"/>
        </w:rPr>
        <w:t xml:space="preserve"> support from the "Prime Minister's Trust Fund" to poor students for higher studies; </w:t>
      </w:r>
    </w:p>
    <w:p w:rsidR="00F85E5C" w:rsidRPr="00597413" w:rsidRDefault="00F85E5C" w:rsidP="00F85E5C">
      <w:pPr>
        <w:spacing w:after="0" w:line="288" w:lineRule="auto"/>
        <w:ind w:left="720" w:hanging="360"/>
        <w:jc w:val="both"/>
        <w:rPr>
          <w:rFonts w:ascii="Verdana" w:eastAsia="Times New Roman" w:hAnsi="Verdana" w:cs="NikoshBAN"/>
          <w:sz w:val="20"/>
          <w:szCs w:val="20"/>
        </w:rPr>
      </w:pPr>
      <w:r w:rsidRPr="00597413">
        <w:rPr>
          <w:rFonts w:ascii="Verdana" w:eastAsia="Times New Roman" w:hAnsi="Verdana" w:cs="NikoshBAN"/>
          <w:sz w:val="20"/>
          <w:szCs w:val="20"/>
        </w:rPr>
        <w:t xml:space="preserve">•         </w:t>
      </w:r>
      <w:proofErr w:type="gramStart"/>
      <w:r w:rsidRPr="00597413">
        <w:rPr>
          <w:rFonts w:ascii="Verdana" w:eastAsia="Times New Roman" w:hAnsi="Verdana" w:cs="NikoshBAN"/>
          <w:sz w:val="20"/>
          <w:szCs w:val="20"/>
        </w:rPr>
        <w:t>school</w:t>
      </w:r>
      <w:proofErr w:type="gramEnd"/>
      <w:r w:rsidRPr="00597413">
        <w:rPr>
          <w:rFonts w:ascii="Verdana" w:eastAsia="Times New Roman" w:hAnsi="Verdana" w:cs="NikoshBAN"/>
          <w:sz w:val="20"/>
          <w:szCs w:val="20"/>
        </w:rPr>
        <w:t xml:space="preserve"> feeding program funded by local donors to schools; </w:t>
      </w:r>
    </w:p>
    <w:p w:rsidR="00F85E5C" w:rsidRPr="00597413" w:rsidRDefault="00F85E5C" w:rsidP="00F85E5C">
      <w:pPr>
        <w:spacing w:after="0" w:line="288" w:lineRule="auto"/>
        <w:ind w:left="720" w:hanging="360"/>
        <w:jc w:val="both"/>
        <w:rPr>
          <w:rFonts w:ascii="Verdana" w:eastAsia="Times New Roman" w:hAnsi="Verdana" w:cs="NikoshBAN"/>
          <w:sz w:val="20"/>
          <w:szCs w:val="20"/>
        </w:rPr>
      </w:pPr>
      <w:r w:rsidRPr="00597413">
        <w:rPr>
          <w:rFonts w:ascii="Verdana" w:eastAsia="Times New Roman" w:hAnsi="Verdana" w:cs="NikoshBAN"/>
          <w:sz w:val="20"/>
          <w:szCs w:val="20"/>
        </w:rPr>
        <w:t xml:space="preserve">•         </w:t>
      </w:r>
      <w:proofErr w:type="gramStart"/>
      <w:r w:rsidRPr="00597413">
        <w:rPr>
          <w:rFonts w:ascii="Verdana" w:eastAsia="Times New Roman" w:hAnsi="Verdana" w:cs="NikoshBAN"/>
          <w:sz w:val="20"/>
          <w:szCs w:val="20"/>
        </w:rPr>
        <w:t>modern</w:t>
      </w:r>
      <w:proofErr w:type="gramEnd"/>
      <w:r w:rsidRPr="00597413">
        <w:rPr>
          <w:rFonts w:ascii="Verdana" w:eastAsia="Times New Roman" w:hAnsi="Verdana" w:cs="NikoshBAN"/>
          <w:sz w:val="20"/>
          <w:szCs w:val="20"/>
        </w:rPr>
        <w:t xml:space="preserve"> curriculum to </w:t>
      </w:r>
      <w:proofErr w:type="spellStart"/>
      <w:r w:rsidRPr="00597413">
        <w:rPr>
          <w:rFonts w:ascii="Verdana" w:eastAsia="Times New Roman" w:hAnsi="Verdana" w:cs="NikoshBAN"/>
          <w:sz w:val="20"/>
          <w:szCs w:val="20"/>
        </w:rPr>
        <w:t>Madrassahs</w:t>
      </w:r>
      <w:proofErr w:type="spellEnd"/>
      <w:r w:rsidRPr="00597413">
        <w:rPr>
          <w:rFonts w:ascii="Verdana" w:eastAsia="Times New Roman" w:hAnsi="Verdana" w:cs="NikoshBAN"/>
          <w:sz w:val="20"/>
          <w:szCs w:val="20"/>
        </w:rPr>
        <w:t xml:space="preserve">; </w:t>
      </w:r>
    </w:p>
    <w:p w:rsidR="00F85E5C" w:rsidRPr="00597413" w:rsidRDefault="00F85E5C" w:rsidP="00F85E5C">
      <w:pPr>
        <w:spacing w:after="0" w:line="288" w:lineRule="auto"/>
        <w:ind w:left="720" w:hanging="360"/>
        <w:jc w:val="both"/>
        <w:rPr>
          <w:rFonts w:ascii="Verdana" w:eastAsia="Times New Roman" w:hAnsi="Verdana" w:cs="NikoshBAN"/>
          <w:sz w:val="20"/>
          <w:szCs w:val="20"/>
        </w:rPr>
      </w:pPr>
      <w:r w:rsidRPr="00597413">
        <w:rPr>
          <w:rFonts w:ascii="Verdana" w:eastAsia="Times New Roman" w:hAnsi="Verdana" w:cs="NikoshBAN"/>
          <w:sz w:val="20"/>
          <w:szCs w:val="20"/>
        </w:rPr>
        <w:t xml:space="preserve">•         teaching those with "autism" and other developmental disorders. </w:t>
      </w:r>
    </w:p>
    <w:p w:rsidR="00F85E5C" w:rsidRPr="00597413" w:rsidRDefault="00F85E5C" w:rsidP="00F85E5C">
      <w:pPr>
        <w:spacing w:after="0" w:line="288" w:lineRule="auto"/>
        <w:ind w:firstLine="720"/>
        <w:jc w:val="both"/>
        <w:rPr>
          <w:rFonts w:ascii="Verdana" w:eastAsia="Times New Roman" w:hAnsi="Verdana" w:cs="NikoshBAN"/>
          <w:sz w:val="20"/>
          <w:szCs w:val="20"/>
        </w:rPr>
      </w:pPr>
      <w:r w:rsidRPr="00597413">
        <w:rPr>
          <w:rFonts w:ascii="Verdana" w:eastAsia="Times New Roman" w:hAnsi="Verdana" w:cs="NikoshBAN"/>
          <w:sz w:val="20"/>
          <w:szCs w:val="20"/>
        </w:rPr>
        <w:t xml:space="preserve">Our efforts are assisted by our development partners, the UNDP and other agencies. </w:t>
      </w:r>
    </w:p>
    <w:p w:rsidR="00F85E5C" w:rsidRPr="00597413" w:rsidRDefault="00F85E5C" w:rsidP="00F85E5C">
      <w:pPr>
        <w:spacing w:after="0" w:line="288" w:lineRule="auto"/>
        <w:ind w:firstLine="720"/>
        <w:jc w:val="both"/>
        <w:rPr>
          <w:rFonts w:ascii="Verdana" w:eastAsia="Times New Roman" w:hAnsi="Verdana" w:cs="NikoshBAN"/>
          <w:sz w:val="20"/>
          <w:szCs w:val="20"/>
        </w:rPr>
      </w:pPr>
      <w:r w:rsidRPr="00597413">
        <w:rPr>
          <w:rFonts w:ascii="Verdana" w:eastAsia="Times New Roman" w:hAnsi="Verdana" w:cs="NikoshBAN"/>
          <w:sz w:val="20"/>
          <w:szCs w:val="20"/>
        </w:rPr>
        <w:t xml:space="preserve">I believe political leadership and diversion of funds from armaments for a world of educated citizens is the solution to real peace. I, therefore, thank the Secretary General for his wise "Education First Initiative." To the leaders of the world and to our development partners, I appeal, "let us redouble our efforts to place education at the heart of our global development mission".  Our efforts would certainly realize an educated, and therefore, a safe and secure world for our future generations. </w:t>
      </w:r>
    </w:p>
    <w:p w:rsidR="008E4095" w:rsidRPr="00597413" w:rsidRDefault="00F85E5C" w:rsidP="00597413">
      <w:pPr>
        <w:spacing w:after="0" w:line="288" w:lineRule="auto"/>
        <w:ind w:firstLine="720"/>
        <w:jc w:val="both"/>
        <w:rPr>
          <w:rFonts w:ascii="Verdana" w:hAnsi="Verdana"/>
          <w:sz w:val="20"/>
          <w:szCs w:val="20"/>
        </w:rPr>
      </w:pPr>
      <w:r w:rsidRPr="00597413">
        <w:rPr>
          <w:rFonts w:ascii="Verdana" w:eastAsia="Times New Roman" w:hAnsi="Verdana" w:cs="NikoshBAN"/>
          <w:sz w:val="20"/>
          <w:szCs w:val="20"/>
        </w:rPr>
        <w:t xml:space="preserve">I thank you all. </w:t>
      </w:r>
    </w:p>
    <w:sectPr w:rsidR="008E4095" w:rsidRPr="00597413" w:rsidSect="00D12461">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PinkiyMJ">
    <w:panose1 w:val="000004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85E5C"/>
    <w:rsid w:val="00590997"/>
    <w:rsid w:val="00597413"/>
    <w:rsid w:val="007D5B73"/>
    <w:rsid w:val="008E4095"/>
    <w:rsid w:val="00D12461"/>
    <w:rsid w:val="00EE62D1"/>
    <w:rsid w:val="00F85E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inkiyMJ" w:eastAsiaTheme="minorHAnsi" w:hAnsi="PinkiyMJ"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0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5E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359</Words>
  <Characters>2052</Characters>
  <Application>Microsoft Office Word</Application>
  <DocSecurity>0</DocSecurity>
  <Lines>17</Lines>
  <Paragraphs>4</Paragraphs>
  <ScaleCrop>false</ScaleCrop>
  <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Computercell</dc:creator>
  <cp:lastModifiedBy>h</cp:lastModifiedBy>
  <cp:revision>4</cp:revision>
  <dcterms:created xsi:type="dcterms:W3CDTF">2014-05-22T07:11:00Z</dcterms:created>
  <dcterms:modified xsi:type="dcterms:W3CDTF">2014-05-28T07:40:00Z</dcterms:modified>
</cp:coreProperties>
</file>